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21F" w:rsidRDefault="00A5421F" w:rsidP="00623B01">
      <w:pPr>
        <w:spacing w:beforeLines="50" w:line="200" w:lineRule="atLeast"/>
        <w:jc w:val="distribute"/>
        <w:rPr>
          <w:rFonts w:ascii="宋体" w:eastAsia="宋体" w:hAnsi="宋体"/>
          <w:b/>
          <w:color w:val="FF0000"/>
          <w:spacing w:val="51"/>
          <w:sz w:val="52"/>
          <w:szCs w:val="52"/>
        </w:rPr>
      </w:pPr>
      <w:bookmarkStart w:id="0" w:name="_Toc256539568"/>
      <w:bookmarkStart w:id="1" w:name="_Toc256582405"/>
      <w:r>
        <w:rPr>
          <w:rFonts w:ascii="宋体" w:eastAsia="宋体" w:hAnsi="宋体" w:hint="eastAsia"/>
          <w:b/>
          <w:color w:val="FF0000"/>
          <w:spacing w:val="140"/>
          <w:sz w:val="52"/>
          <w:szCs w:val="52"/>
        </w:rPr>
        <w:t>常州开放大学</w:t>
      </w:r>
    </w:p>
    <w:p w:rsidR="00A5421F" w:rsidRDefault="00A5421F" w:rsidP="00623B01">
      <w:pPr>
        <w:spacing w:beforeLines="50" w:line="200" w:lineRule="atLeast"/>
        <w:rPr>
          <w:rFonts w:ascii="宋体" w:eastAsia="宋体" w:hAnsi="宋体"/>
          <w:b/>
          <w:color w:val="FF0000"/>
          <w:spacing w:val="51"/>
          <w:sz w:val="72"/>
          <w:szCs w:val="72"/>
        </w:rPr>
      </w:pPr>
      <w:r>
        <w:rPr>
          <w:rFonts w:ascii="宋体" w:eastAsia="宋体" w:hAnsi="宋体" w:hint="eastAsia"/>
          <w:b/>
          <w:color w:val="FF0000"/>
          <w:spacing w:val="51"/>
          <w:sz w:val="52"/>
          <w:szCs w:val="52"/>
        </w:rPr>
        <w:t>江苏城市职业学院常州办学点</w:t>
      </w:r>
    </w:p>
    <w:p w:rsidR="00A5421F" w:rsidRDefault="00A5421F" w:rsidP="00623B01">
      <w:pPr>
        <w:ind w:left="885" w:hangingChars="245" w:hanging="885"/>
        <w:rPr>
          <w:b/>
          <w:color w:val="FF0000"/>
          <w:sz w:val="36"/>
          <w:szCs w:val="36"/>
          <w:u w:val="single"/>
        </w:rPr>
      </w:pPr>
    </w:p>
    <w:p w:rsidR="00A5421F" w:rsidRDefault="00A5421F" w:rsidP="00B71E27">
      <w:pPr>
        <w:ind w:left="686" w:hangingChars="245" w:hanging="686"/>
        <w:rPr>
          <w:b/>
          <w:color w:val="FF0000"/>
          <w:sz w:val="36"/>
          <w:szCs w:val="36"/>
          <w:u w:val="single"/>
        </w:rPr>
      </w:pPr>
      <w:r>
        <w:rPr>
          <w:noProof/>
        </w:rPr>
        <w:pict>
          <v:shapetype id="_x0000_t202" coordsize="21600,21600" o:spt="202" path="m,l,21600r21600,l21600,xe">
            <v:stroke joinstyle="miter"/>
            <v:path gradientshapeok="t" o:connecttype="rect"/>
          </v:shapetype>
          <v:shape id="Text Box 4" o:spid="_x0000_s1026" type="#_x0000_t202" style="position:absolute;left:0;text-align:left;margin-left:9pt;margin-top:.45pt;width:391.45pt;height:34.45pt;z-index:251658240" o:preferrelative="t" filled="f" stroked="f">
            <v:textbox>
              <w:txbxContent>
                <w:p w:rsidR="00A5421F" w:rsidRDefault="00A5421F" w:rsidP="00B71E27">
                  <w:pPr>
                    <w:rPr>
                      <w:rFonts w:ascii="仿宋_GB2312" w:cs="仿宋_GB2312"/>
                      <w:szCs w:val="28"/>
                    </w:rPr>
                  </w:pPr>
                  <w:r>
                    <w:rPr>
                      <w:rFonts w:ascii="宋体" w:eastAsia="宋体" w:hAnsi="宋体"/>
                      <w:szCs w:val="28"/>
                    </w:rPr>
                    <w:t xml:space="preserve">   </w:t>
                  </w:r>
                  <w:r>
                    <w:rPr>
                      <w:rFonts w:ascii="仿宋_GB2312" w:hAnsi="仿宋_GB2312" w:cs="仿宋_GB2312" w:hint="eastAsia"/>
                      <w:szCs w:val="28"/>
                    </w:rPr>
                    <w:t>常开大〔</w:t>
                  </w:r>
                  <w:r>
                    <w:rPr>
                      <w:rFonts w:ascii="仿宋_GB2312" w:hAnsi="仿宋_GB2312" w:cs="仿宋_GB2312"/>
                      <w:szCs w:val="28"/>
                    </w:rPr>
                    <w:t>2014</w:t>
                  </w:r>
                  <w:r>
                    <w:rPr>
                      <w:rFonts w:ascii="仿宋_GB2312" w:hAnsi="仿宋_GB2312" w:cs="仿宋_GB2312" w:hint="eastAsia"/>
                      <w:szCs w:val="28"/>
                    </w:rPr>
                    <w:t>〕</w:t>
                  </w:r>
                  <w:r>
                    <w:rPr>
                      <w:rFonts w:ascii="仿宋_GB2312" w:hAnsi="仿宋_GB2312" w:cs="仿宋_GB2312"/>
                      <w:szCs w:val="28"/>
                    </w:rPr>
                    <w:t>29</w:t>
                  </w:r>
                  <w:r>
                    <w:rPr>
                      <w:rFonts w:ascii="仿宋_GB2312" w:hAnsi="仿宋_GB2312" w:cs="仿宋_GB2312" w:hint="eastAsia"/>
                      <w:bCs/>
                      <w:kern w:val="0"/>
                      <w:szCs w:val="28"/>
                    </w:rPr>
                    <w:t>号</w:t>
                  </w:r>
                  <w:r>
                    <w:rPr>
                      <w:rFonts w:ascii="仿宋_GB2312" w:hAnsi="仿宋_GB2312" w:cs="仿宋_GB2312"/>
                      <w:bCs/>
                      <w:kern w:val="0"/>
                      <w:szCs w:val="28"/>
                    </w:rPr>
                    <w:t xml:space="preserve">     </w:t>
                  </w:r>
                  <w:r>
                    <w:rPr>
                      <w:rFonts w:ascii="仿宋_GB2312" w:hAnsi="仿宋_GB2312" w:cs="仿宋_GB2312" w:hint="eastAsia"/>
                      <w:szCs w:val="28"/>
                    </w:rPr>
                    <w:t>苏城院</w:t>
                  </w:r>
                  <w:r>
                    <w:rPr>
                      <w:rFonts w:ascii="仿宋_GB2312" w:hAnsi="仿宋_GB2312" w:cs="仿宋_GB2312" w:hint="eastAsia"/>
                      <w:bCs/>
                      <w:kern w:val="0"/>
                      <w:szCs w:val="28"/>
                    </w:rPr>
                    <w:t>（常）</w:t>
                  </w:r>
                  <w:r>
                    <w:rPr>
                      <w:rFonts w:ascii="仿宋_GB2312" w:hAnsi="仿宋_GB2312" w:cs="仿宋_GB2312" w:hint="eastAsia"/>
                      <w:szCs w:val="28"/>
                    </w:rPr>
                    <w:t>〔</w:t>
                  </w:r>
                  <w:r>
                    <w:rPr>
                      <w:rFonts w:ascii="仿宋_GB2312" w:hAnsi="仿宋_GB2312" w:cs="仿宋_GB2312"/>
                      <w:szCs w:val="28"/>
                    </w:rPr>
                    <w:t>2014</w:t>
                  </w:r>
                  <w:r>
                    <w:rPr>
                      <w:rFonts w:ascii="仿宋_GB2312" w:hAnsi="仿宋_GB2312" w:cs="仿宋_GB2312" w:hint="eastAsia"/>
                      <w:szCs w:val="28"/>
                    </w:rPr>
                    <w:t>〕</w:t>
                  </w:r>
                  <w:r>
                    <w:rPr>
                      <w:rFonts w:ascii="仿宋_GB2312" w:hAnsi="仿宋_GB2312" w:cs="仿宋_GB2312"/>
                      <w:szCs w:val="28"/>
                    </w:rPr>
                    <w:t>31</w:t>
                  </w:r>
                  <w:r>
                    <w:rPr>
                      <w:rFonts w:ascii="仿宋_GB2312" w:hAnsi="仿宋_GB2312" w:cs="仿宋_GB2312" w:hint="eastAsia"/>
                      <w:bCs/>
                      <w:kern w:val="0"/>
                      <w:szCs w:val="28"/>
                    </w:rPr>
                    <w:t>号</w:t>
                  </w:r>
                </w:p>
                <w:p w:rsidR="00A5421F" w:rsidRDefault="00A5421F" w:rsidP="00B71E27">
                  <w:pPr>
                    <w:rPr>
                      <w:rFonts w:ascii="宋体" w:eastAsia="宋体" w:hAnsi="宋体"/>
                    </w:rPr>
                  </w:pPr>
                </w:p>
                <w:p w:rsidR="00A5421F" w:rsidRDefault="00A5421F" w:rsidP="00B71E27"/>
              </w:txbxContent>
            </v:textbox>
          </v:shape>
        </w:pict>
      </w:r>
    </w:p>
    <w:p w:rsidR="00A5421F" w:rsidRDefault="00A5421F" w:rsidP="00B71E27">
      <w:pPr>
        <w:rPr>
          <w:b/>
          <w:color w:val="FF0000"/>
          <w:szCs w:val="28"/>
          <w:u w:val="single"/>
        </w:rPr>
      </w:pPr>
      <w:r>
        <w:rPr>
          <w:b/>
          <w:color w:val="FF0000"/>
          <w:sz w:val="36"/>
          <w:szCs w:val="36"/>
          <w:u w:val="single"/>
        </w:rPr>
        <w:t xml:space="preserve">                                              </w:t>
      </w:r>
    </w:p>
    <w:p w:rsidR="00A5421F" w:rsidRPr="00402DDA" w:rsidRDefault="00A5421F">
      <w:pPr>
        <w:spacing w:line="500" w:lineRule="exact"/>
        <w:jc w:val="center"/>
        <w:outlineLvl w:val="0"/>
        <w:rPr>
          <w:rFonts w:ascii="黑体" w:eastAsia="黑体" w:hAnsi="黑体"/>
          <w:b/>
          <w:sz w:val="36"/>
          <w:szCs w:val="36"/>
        </w:rPr>
      </w:pPr>
      <w:r w:rsidRPr="00402DDA">
        <w:rPr>
          <w:rFonts w:ascii="黑体" w:eastAsia="黑体" w:hAnsi="黑体" w:hint="eastAsia"/>
          <w:b/>
          <w:sz w:val="36"/>
          <w:szCs w:val="36"/>
        </w:rPr>
        <w:t>常州开放大学</w:t>
      </w:r>
      <w:r w:rsidRPr="00402DDA">
        <w:rPr>
          <w:rFonts w:ascii="黑体" w:eastAsia="黑体" w:hAnsi="黑体"/>
          <w:b/>
          <w:sz w:val="36"/>
          <w:szCs w:val="36"/>
        </w:rPr>
        <w:t xml:space="preserve">  </w:t>
      </w:r>
      <w:r w:rsidRPr="00402DDA">
        <w:rPr>
          <w:rFonts w:ascii="黑体" w:eastAsia="黑体" w:hAnsi="黑体" w:hint="eastAsia"/>
          <w:b/>
          <w:sz w:val="36"/>
          <w:szCs w:val="36"/>
        </w:rPr>
        <w:t>江苏城市职业学院常州学院</w:t>
      </w:r>
    </w:p>
    <w:p w:rsidR="00A5421F" w:rsidRDefault="00A5421F">
      <w:pPr>
        <w:spacing w:line="500" w:lineRule="exact"/>
        <w:jc w:val="center"/>
        <w:outlineLvl w:val="0"/>
        <w:rPr>
          <w:rFonts w:ascii="黑体" w:eastAsia="黑体"/>
          <w:b/>
          <w:sz w:val="32"/>
          <w:szCs w:val="32"/>
        </w:rPr>
      </w:pPr>
      <w:r>
        <w:rPr>
          <w:rFonts w:ascii="黑体" w:eastAsia="黑体" w:hint="eastAsia"/>
          <w:b/>
          <w:sz w:val="36"/>
          <w:szCs w:val="36"/>
        </w:rPr>
        <w:t>教学事故认定及处理办法（修订）</w:t>
      </w:r>
      <w:bookmarkEnd w:id="0"/>
      <w:bookmarkEnd w:id="1"/>
    </w:p>
    <w:p w:rsidR="00A5421F" w:rsidRDefault="00A5421F" w:rsidP="00623B01">
      <w:pPr>
        <w:spacing w:beforeLines="100" w:line="400" w:lineRule="exact"/>
        <w:ind w:firstLineChars="196" w:firstLine="472"/>
        <w:rPr>
          <w:rFonts w:ascii="仿宋_GB2312"/>
          <w:b/>
          <w:sz w:val="24"/>
        </w:rPr>
      </w:pPr>
      <w:r>
        <w:rPr>
          <w:rFonts w:ascii="仿宋_GB2312" w:hint="eastAsia"/>
          <w:b/>
          <w:sz w:val="24"/>
        </w:rPr>
        <w:t>一、总则</w:t>
      </w:r>
    </w:p>
    <w:p w:rsidR="00A5421F" w:rsidRDefault="00A5421F">
      <w:pPr>
        <w:spacing w:line="400" w:lineRule="exact"/>
        <w:ind w:firstLineChars="200" w:firstLine="480"/>
        <w:rPr>
          <w:rFonts w:ascii="仿宋_GB2312"/>
          <w:sz w:val="24"/>
        </w:rPr>
      </w:pPr>
      <w:r>
        <w:rPr>
          <w:rFonts w:ascii="仿宋_GB2312" w:hint="eastAsia"/>
          <w:sz w:val="24"/>
        </w:rPr>
        <w:t>第一条：为进一步规范教学管理，防止并及时处理教学事故，维护正常的教学秩序，全面提高教学质量，根据学校有关教学管理制度和规定，特制定本办法。</w:t>
      </w:r>
    </w:p>
    <w:p w:rsidR="00A5421F" w:rsidRDefault="00A5421F">
      <w:pPr>
        <w:spacing w:line="400" w:lineRule="exact"/>
        <w:ind w:firstLineChars="200" w:firstLine="480"/>
        <w:rPr>
          <w:rFonts w:ascii="仿宋_GB2312"/>
          <w:sz w:val="24"/>
        </w:rPr>
      </w:pPr>
      <w:r>
        <w:rPr>
          <w:rFonts w:ascii="仿宋_GB2312" w:hint="eastAsia"/>
          <w:sz w:val="24"/>
        </w:rPr>
        <w:t>第二条：教学事故是指由于教师、教学辅助人员、教学管理人员及各级管理部门的直接或间接责任，导致正常教学秩序和教学质量等受到影响，并造成不良后果的行为或事件。</w:t>
      </w:r>
    </w:p>
    <w:p w:rsidR="00A5421F" w:rsidRDefault="00A5421F">
      <w:pPr>
        <w:spacing w:line="400" w:lineRule="exact"/>
        <w:ind w:firstLineChars="200" w:firstLine="480"/>
        <w:rPr>
          <w:rFonts w:ascii="仿宋_GB2312"/>
          <w:sz w:val="24"/>
        </w:rPr>
      </w:pPr>
      <w:r>
        <w:rPr>
          <w:rFonts w:ascii="仿宋_GB2312" w:hint="eastAsia"/>
          <w:sz w:val="24"/>
        </w:rPr>
        <w:t>第三条：根据发生的情节和造成的后果，教学事故分为以下三个等级：</w:t>
      </w:r>
    </w:p>
    <w:p w:rsidR="00A5421F" w:rsidRDefault="00A5421F">
      <w:pPr>
        <w:spacing w:line="400" w:lineRule="exact"/>
        <w:ind w:firstLineChars="225" w:firstLine="540"/>
        <w:rPr>
          <w:rFonts w:ascii="仿宋_GB2312"/>
          <w:sz w:val="24"/>
        </w:rPr>
      </w:pPr>
      <w:r>
        <w:rPr>
          <w:rFonts w:ascii="仿宋_GB2312" w:hint="eastAsia"/>
          <w:sz w:val="24"/>
        </w:rPr>
        <w:t>（一）极严重教学事故（</w:t>
      </w:r>
      <w:r>
        <w:rPr>
          <w:rFonts w:ascii="仿宋_GB2312"/>
          <w:sz w:val="24"/>
        </w:rPr>
        <w:t>I</w:t>
      </w:r>
      <w:r>
        <w:rPr>
          <w:rFonts w:ascii="仿宋_GB2312" w:hint="eastAsia"/>
          <w:sz w:val="24"/>
        </w:rPr>
        <w:t>）。极严重教学事故是指人为因素造成的影响恶劣的极严重不良行为或事故。</w:t>
      </w:r>
    </w:p>
    <w:p w:rsidR="00A5421F" w:rsidRDefault="00A5421F">
      <w:pPr>
        <w:spacing w:line="400" w:lineRule="exact"/>
        <w:ind w:firstLineChars="225" w:firstLine="540"/>
        <w:rPr>
          <w:rFonts w:ascii="仿宋_GB2312"/>
          <w:sz w:val="24"/>
        </w:rPr>
      </w:pPr>
      <w:r>
        <w:rPr>
          <w:rFonts w:ascii="仿宋_GB2312" w:hint="eastAsia"/>
          <w:sz w:val="24"/>
        </w:rPr>
        <w:t>（二）严重教学事故（</w:t>
      </w:r>
      <w:r>
        <w:rPr>
          <w:rFonts w:ascii="仿宋_GB2312"/>
          <w:sz w:val="24"/>
        </w:rPr>
        <w:t>II</w:t>
      </w:r>
      <w:r>
        <w:rPr>
          <w:rFonts w:ascii="仿宋_GB2312" w:hint="eastAsia"/>
          <w:sz w:val="24"/>
        </w:rPr>
        <w:t>）。严重教学事故是指重大失误造成的有严重不良后果的行为或事件。</w:t>
      </w:r>
    </w:p>
    <w:p w:rsidR="00A5421F" w:rsidRDefault="00A5421F">
      <w:pPr>
        <w:spacing w:line="400" w:lineRule="exact"/>
        <w:ind w:firstLineChars="225" w:firstLine="540"/>
        <w:rPr>
          <w:rFonts w:ascii="仿宋_GB2312"/>
          <w:sz w:val="24"/>
        </w:rPr>
      </w:pPr>
      <w:r>
        <w:rPr>
          <w:rFonts w:ascii="仿宋_GB2312" w:hint="eastAsia"/>
          <w:sz w:val="24"/>
        </w:rPr>
        <w:t>（三）一般教学事故（</w:t>
      </w:r>
      <w:r>
        <w:rPr>
          <w:rFonts w:ascii="仿宋_GB2312"/>
          <w:sz w:val="24"/>
        </w:rPr>
        <w:t>III</w:t>
      </w:r>
      <w:r>
        <w:rPr>
          <w:rFonts w:ascii="仿宋_GB2312" w:hint="eastAsia"/>
          <w:sz w:val="24"/>
        </w:rPr>
        <w:t>）。一般教学事故是指失误或其他因素造成的不良行为或事件。</w:t>
      </w:r>
    </w:p>
    <w:p w:rsidR="00A5421F" w:rsidRDefault="00A5421F">
      <w:pPr>
        <w:spacing w:line="400" w:lineRule="exact"/>
        <w:ind w:firstLineChars="200" w:firstLine="480"/>
        <w:rPr>
          <w:rFonts w:ascii="仿宋_GB2312"/>
          <w:sz w:val="24"/>
        </w:rPr>
      </w:pPr>
      <w:r>
        <w:rPr>
          <w:rFonts w:ascii="仿宋_GB2312" w:hint="eastAsia"/>
          <w:sz w:val="24"/>
        </w:rPr>
        <w:t>第四条：教学事故可根据其性质分为教学类（</w:t>
      </w:r>
      <w:r>
        <w:rPr>
          <w:rFonts w:ascii="仿宋_GB2312"/>
          <w:sz w:val="24"/>
        </w:rPr>
        <w:t>A</w:t>
      </w:r>
      <w:r>
        <w:rPr>
          <w:rFonts w:ascii="仿宋_GB2312" w:hint="eastAsia"/>
          <w:sz w:val="24"/>
        </w:rPr>
        <w:t>）、教学管理类（</w:t>
      </w:r>
      <w:r>
        <w:rPr>
          <w:rFonts w:ascii="仿宋_GB2312"/>
          <w:sz w:val="24"/>
        </w:rPr>
        <w:t>B</w:t>
      </w:r>
      <w:r>
        <w:rPr>
          <w:rFonts w:ascii="仿宋_GB2312" w:hint="eastAsia"/>
          <w:sz w:val="24"/>
        </w:rPr>
        <w:t>）、教学保障类（</w:t>
      </w:r>
      <w:r>
        <w:rPr>
          <w:rFonts w:ascii="仿宋_GB2312"/>
          <w:sz w:val="24"/>
        </w:rPr>
        <w:t>C</w:t>
      </w:r>
      <w:r>
        <w:rPr>
          <w:rFonts w:ascii="仿宋_GB2312" w:hint="eastAsia"/>
          <w:sz w:val="24"/>
        </w:rPr>
        <w:t>）等三种类别。</w:t>
      </w:r>
    </w:p>
    <w:p w:rsidR="00A5421F" w:rsidRDefault="00A5421F">
      <w:pPr>
        <w:spacing w:line="400" w:lineRule="exact"/>
        <w:ind w:firstLineChars="200" w:firstLine="480"/>
        <w:rPr>
          <w:rFonts w:ascii="仿宋_GB2312"/>
          <w:sz w:val="24"/>
        </w:rPr>
      </w:pPr>
    </w:p>
    <w:p w:rsidR="00A5421F" w:rsidRDefault="00A5421F" w:rsidP="00623B01">
      <w:pPr>
        <w:spacing w:line="400" w:lineRule="exact"/>
        <w:ind w:firstLineChars="196" w:firstLine="472"/>
        <w:rPr>
          <w:rFonts w:ascii="仿宋_GB2312"/>
          <w:b/>
          <w:sz w:val="24"/>
        </w:rPr>
      </w:pPr>
      <w:r>
        <w:rPr>
          <w:rFonts w:ascii="仿宋_GB2312" w:hint="eastAsia"/>
          <w:b/>
          <w:sz w:val="24"/>
        </w:rPr>
        <w:t>二、教学事故的具体内容</w:t>
      </w:r>
    </w:p>
    <w:p w:rsidR="00A5421F" w:rsidRDefault="00A5421F" w:rsidP="00623B01">
      <w:pPr>
        <w:spacing w:afterLines="50" w:line="400" w:lineRule="exact"/>
        <w:ind w:firstLineChars="200" w:firstLine="480"/>
        <w:rPr>
          <w:rFonts w:ascii="宋体" w:eastAsia="宋体"/>
          <w:sz w:val="24"/>
        </w:rPr>
      </w:pPr>
      <w:r>
        <w:rPr>
          <w:rFonts w:ascii="仿宋_GB2312" w:hint="eastAsia"/>
          <w:sz w:val="24"/>
        </w:rPr>
        <w:t>第五条：根据教学事故的等级和类别，教学事故按照下表进行认定</w:t>
      </w:r>
      <w:r>
        <w:rPr>
          <w:rFonts w:ascii="宋体" w:hAnsi="宋体" w:hint="eastAsia"/>
          <w:sz w:val="24"/>
        </w:rPr>
        <w:t>。</w:t>
      </w:r>
    </w:p>
    <w:p w:rsidR="00A5421F" w:rsidRDefault="00A5421F" w:rsidP="00623B01">
      <w:pPr>
        <w:spacing w:afterLines="50" w:line="400" w:lineRule="exact"/>
        <w:ind w:firstLineChars="200" w:firstLine="480"/>
        <w:rPr>
          <w:rFonts w:ascii="宋体" w:eastAsia="宋体"/>
          <w:sz w:val="24"/>
        </w:rPr>
      </w:pPr>
    </w:p>
    <w:p w:rsidR="00A5421F" w:rsidRPr="00623B01" w:rsidRDefault="00A5421F" w:rsidP="00623B01">
      <w:pPr>
        <w:spacing w:afterLines="50" w:line="400" w:lineRule="exact"/>
        <w:ind w:firstLineChars="200" w:firstLine="480"/>
        <w:rPr>
          <w:rFonts w:ascii="宋体" w:eastAsia="宋体"/>
          <w:sz w:val="24"/>
        </w:rPr>
      </w:pPr>
    </w:p>
    <w:tbl>
      <w:tblPr>
        <w:tblpPr w:leftFromText="180" w:rightFromText="180" w:vertAnchor="text" w:horzAnchor="margin" w:tblpXSpec="center" w:tblpY="126"/>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7020"/>
        <w:gridCol w:w="900"/>
      </w:tblGrid>
      <w:tr w:rsidR="00A5421F">
        <w:trPr>
          <w:trHeight w:val="458"/>
        </w:trPr>
        <w:tc>
          <w:tcPr>
            <w:tcW w:w="828" w:type="dxa"/>
            <w:vAlign w:val="center"/>
          </w:tcPr>
          <w:p w:rsidR="00A5421F" w:rsidRDefault="00A5421F">
            <w:pPr>
              <w:spacing w:line="390" w:lineRule="exact"/>
              <w:jc w:val="center"/>
              <w:rPr>
                <w:rFonts w:ascii="仿宋_GB2312"/>
                <w:b/>
                <w:sz w:val="24"/>
              </w:rPr>
            </w:pPr>
            <w:r>
              <w:rPr>
                <w:rFonts w:ascii="仿宋_GB2312" w:hint="eastAsia"/>
                <w:b/>
                <w:sz w:val="24"/>
              </w:rPr>
              <w:t>级别</w:t>
            </w:r>
          </w:p>
          <w:p w:rsidR="00A5421F" w:rsidRDefault="00A5421F">
            <w:pPr>
              <w:spacing w:line="390" w:lineRule="exact"/>
              <w:jc w:val="center"/>
              <w:rPr>
                <w:rFonts w:ascii="仿宋_GB2312"/>
                <w:b/>
                <w:sz w:val="24"/>
              </w:rPr>
            </w:pPr>
            <w:r>
              <w:rPr>
                <w:rFonts w:ascii="仿宋_GB2312" w:hint="eastAsia"/>
                <w:b/>
                <w:sz w:val="24"/>
              </w:rPr>
              <w:t>认定</w:t>
            </w:r>
          </w:p>
        </w:tc>
        <w:tc>
          <w:tcPr>
            <w:tcW w:w="7020" w:type="dxa"/>
            <w:vAlign w:val="center"/>
          </w:tcPr>
          <w:p w:rsidR="00A5421F" w:rsidRDefault="00A5421F">
            <w:pPr>
              <w:spacing w:line="390" w:lineRule="exact"/>
              <w:jc w:val="center"/>
              <w:rPr>
                <w:rFonts w:ascii="仿宋_GB2312"/>
                <w:b/>
                <w:sz w:val="24"/>
              </w:rPr>
            </w:pPr>
            <w:r>
              <w:rPr>
                <w:rFonts w:ascii="仿宋_GB2312" w:hint="eastAsia"/>
                <w:b/>
                <w:sz w:val="24"/>
              </w:rPr>
              <w:t>事故内容</w:t>
            </w:r>
          </w:p>
        </w:tc>
        <w:tc>
          <w:tcPr>
            <w:tcW w:w="900" w:type="dxa"/>
            <w:vAlign w:val="center"/>
          </w:tcPr>
          <w:p w:rsidR="00A5421F" w:rsidRDefault="00A5421F">
            <w:pPr>
              <w:spacing w:line="390" w:lineRule="exact"/>
              <w:jc w:val="center"/>
              <w:rPr>
                <w:rFonts w:ascii="仿宋_GB2312"/>
                <w:b/>
                <w:sz w:val="24"/>
              </w:rPr>
            </w:pPr>
            <w:r>
              <w:rPr>
                <w:rFonts w:ascii="仿宋_GB2312" w:hint="eastAsia"/>
                <w:b/>
                <w:sz w:val="24"/>
              </w:rPr>
              <w:t>类别序号</w:t>
            </w:r>
          </w:p>
        </w:tc>
      </w:tr>
      <w:tr w:rsidR="00A5421F">
        <w:tc>
          <w:tcPr>
            <w:tcW w:w="828" w:type="dxa"/>
            <w:vAlign w:val="center"/>
          </w:tcPr>
          <w:p w:rsidR="00A5421F" w:rsidRDefault="00A5421F">
            <w:pPr>
              <w:spacing w:line="390" w:lineRule="exact"/>
              <w:jc w:val="center"/>
              <w:rPr>
                <w:rFonts w:ascii="仿宋_GB2312"/>
                <w:sz w:val="24"/>
              </w:rPr>
            </w:pPr>
          </w:p>
          <w:p w:rsidR="00A5421F" w:rsidRDefault="00A5421F">
            <w:pPr>
              <w:spacing w:line="390" w:lineRule="exact"/>
              <w:jc w:val="center"/>
              <w:rPr>
                <w:rFonts w:ascii="仿宋_GB2312"/>
                <w:sz w:val="24"/>
              </w:rPr>
            </w:pPr>
          </w:p>
          <w:p w:rsidR="00A5421F" w:rsidRDefault="00A5421F">
            <w:pPr>
              <w:spacing w:line="390" w:lineRule="exact"/>
              <w:jc w:val="center"/>
              <w:rPr>
                <w:rFonts w:ascii="仿宋_GB2312"/>
                <w:sz w:val="24"/>
              </w:rPr>
            </w:pPr>
            <w:r>
              <w:rPr>
                <w:rFonts w:ascii="仿宋_GB2312" w:hint="eastAsia"/>
                <w:sz w:val="24"/>
              </w:rPr>
              <w:t>极</w:t>
            </w:r>
          </w:p>
          <w:p w:rsidR="00A5421F" w:rsidRDefault="00A5421F">
            <w:pPr>
              <w:spacing w:line="390" w:lineRule="exact"/>
              <w:jc w:val="center"/>
              <w:rPr>
                <w:rFonts w:ascii="仿宋_GB2312"/>
                <w:sz w:val="24"/>
              </w:rPr>
            </w:pPr>
            <w:r>
              <w:rPr>
                <w:rFonts w:ascii="仿宋_GB2312" w:hint="eastAsia"/>
                <w:sz w:val="24"/>
              </w:rPr>
              <w:t>严</w:t>
            </w:r>
          </w:p>
          <w:p w:rsidR="00A5421F" w:rsidRDefault="00A5421F">
            <w:pPr>
              <w:spacing w:line="390" w:lineRule="exact"/>
              <w:jc w:val="center"/>
              <w:rPr>
                <w:rFonts w:ascii="仿宋_GB2312"/>
                <w:sz w:val="24"/>
              </w:rPr>
            </w:pPr>
            <w:r>
              <w:rPr>
                <w:rFonts w:ascii="仿宋_GB2312" w:hint="eastAsia"/>
                <w:sz w:val="24"/>
              </w:rPr>
              <w:t>重</w:t>
            </w:r>
          </w:p>
          <w:p w:rsidR="00A5421F" w:rsidRDefault="00A5421F">
            <w:pPr>
              <w:spacing w:line="390" w:lineRule="exact"/>
              <w:jc w:val="center"/>
              <w:rPr>
                <w:rFonts w:ascii="仿宋_GB2312"/>
                <w:sz w:val="24"/>
              </w:rPr>
            </w:pPr>
            <w:r>
              <w:rPr>
                <w:rFonts w:ascii="仿宋_GB2312" w:hint="eastAsia"/>
                <w:sz w:val="24"/>
              </w:rPr>
              <w:t>教</w:t>
            </w:r>
          </w:p>
          <w:p w:rsidR="00A5421F" w:rsidRDefault="00A5421F">
            <w:pPr>
              <w:spacing w:line="390" w:lineRule="exact"/>
              <w:jc w:val="center"/>
              <w:rPr>
                <w:rFonts w:ascii="仿宋_GB2312"/>
                <w:sz w:val="24"/>
              </w:rPr>
            </w:pPr>
            <w:r>
              <w:rPr>
                <w:rFonts w:ascii="仿宋_GB2312" w:hint="eastAsia"/>
                <w:sz w:val="24"/>
              </w:rPr>
              <w:t>学</w:t>
            </w:r>
          </w:p>
          <w:p w:rsidR="00A5421F" w:rsidRDefault="00A5421F">
            <w:pPr>
              <w:spacing w:line="390" w:lineRule="exact"/>
              <w:jc w:val="center"/>
              <w:rPr>
                <w:rFonts w:ascii="仿宋_GB2312"/>
                <w:sz w:val="24"/>
              </w:rPr>
            </w:pPr>
            <w:r>
              <w:rPr>
                <w:rFonts w:ascii="仿宋_GB2312" w:hint="eastAsia"/>
                <w:sz w:val="24"/>
              </w:rPr>
              <w:t>事</w:t>
            </w:r>
          </w:p>
          <w:p w:rsidR="00A5421F" w:rsidRDefault="00A5421F">
            <w:pPr>
              <w:spacing w:line="390" w:lineRule="exact"/>
              <w:jc w:val="center"/>
              <w:rPr>
                <w:rFonts w:ascii="仿宋_GB2312"/>
                <w:sz w:val="24"/>
              </w:rPr>
            </w:pPr>
            <w:r>
              <w:rPr>
                <w:rFonts w:ascii="仿宋_GB2312" w:hint="eastAsia"/>
                <w:sz w:val="24"/>
              </w:rPr>
              <w:t>故</w:t>
            </w:r>
          </w:p>
          <w:p w:rsidR="00A5421F" w:rsidRDefault="00A5421F">
            <w:pPr>
              <w:spacing w:line="390" w:lineRule="exact"/>
              <w:jc w:val="center"/>
              <w:rPr>
                <w:rFonts w:ascii="仿宋_GB2312"/>
                <w:sz w:val="24"/>
              </w:rPr>
            </w:pPr>
            <w:r>
              <w:rPr>
                <w:rFonts w:ascii="仿宋_GB2312" w:hint="eastAsia"/>
                <w:sz w:val="24"/>
              </w:rPr>
              <w:t>（</w:t>
            </w:r>
            <w:r>
              <w:rPr>
                <w:rFonts w:ascii="仿宋_GB2312"/>
                <w:sz w:val="24"/>
              </w:rPr>
              <w:t>I</w:t>
            </w:r>
            <w:r>
              <w:rPr>
                <w:rFonts w:ascii="仿宋_GB2312" w:hint="eastAsia"/>
                <w:sz w:val="24"/>
              </w:rPr>
              <w:t>）</w:t>
            </w:r>
          </w:p>
        </w:tc>
        <w:tc>
          <w:tcPr>
            <w:tcW w:w="7020" w:type="dxa"/>
          </w:tcPr>
          <w:p w:rsidR="00A5421F" w:rsidRDefault="00A5421F">
            <w:pPr>
              <w:spacing w:line="420" w:lineRule="exact"/>
              <w:rPr>
                <w:rFonts w:ascii="仿宋_GB2312"/>
                <w:sz w:val="24"/>
              </w:rPr>
            </w:pPr>
            <w:r>
              <w:rPr>
                <w:rFonts w:ascii="仿宋_GB2312"/>
                <w:sz w:val="24"/>
              </w:rPr>
              <w:t>1.</w:t>
            </w:r>
            <w:r>
              <w:rPr>
                <w:rFonts w:ascii="仿宋_GB2312" w:hint="eastAsia"/>
                <w:sz w:val="24"/>
              </w:rPr>
              <w:t>在教学中宣传违背四项基本原则等政治言论，传播违反国家法律的内容，违背教师的基本职业道德，在学生中造成恶劣影响。</w:t>
            </w:r>
          </w:p>
          <w:p w:rsidR="00A5421F" w:rsidRDefault="00A5421F">
            <w:pPr>
              <w:spacing w:line="420" w:lineRule="exact"/>
              <w:rPr>
                <w:rFonts w:ascii="仿宋_GB2312"/>
                <w:sz w:val="24"/>
              </w:rPr>
            </w:pPr>
            <w:r>
              <w:rPr>
                <w:rFonts w:ascii="仿宋_GB2312"/>
                <w:sz w:val="24"/>
              </w:rPr>
              <w:t>2.</w:t>
            </w:r>
            <w:r>
              <w:rPr>
                <w:rFonts w:ascii="仿宋_GB2312" w:hint="eastAsia"/>
                <w:sz w:val="24"/>
              </w:rPr>
              <w:t>教师在课堂上辱骂、侮辱、体罚或变相体罚学生，使学生身心受到伤害，造成严重后果。</w:t>
            </w:r>
          </w:p>
          <w:p w:rsidR="00A5421F" w:rsidRDefault="00A5421F">
            <w:pPr>
              <w:spacing w:line="420" w:lineRule="exact"/>
              <w:rPr>
                <w:rFonts w:ascii="仿宋_GB2312"/>
                <w:sz w:val="24"/>
              </w:rPr>
            </w:pPr>
            <w:r>
              <w:rPr>
                <w:rFonts w:ascii="仿宋_GB2312"/>
                <w:sz w:val="24"/>
              </w:rPr>
              <w:t>3.</w:t>
            </w:r>
            <w:r>
              <w:rPr>
                <w:rFonts w:ascii="仿宋_GB2312" w:hint="eastAsia"/>
                <w:sz w:val="24"/>
              </w:rPr>
              <w:t>考试命题及试卷印刷、传送、保管过程中故意泄露试题内容。</w:t>
            </w:r>
          </w:p>
          <w:p w:rsidR="00A5421F" w:rsidRDefault="00A5421F">
            <w:pPr>
              <w:spacing w:line="420" w:lineRule="exact"/>
              <w:rPr>
                <w:rFonts w:ascii="仿宋_GB2312"/>
                <w:sz w:val="24"/>
              </w:rPr>
            </w:pPr>
            <w:r>
              <w:rPr>
                <w:rFonts w:ascii="仿宋_GB2312"/>
                <w:sz w:val="24"/>
              </w:rPr>
              <w:t>4.</w:t>
            </w:r>
            <w:r>
              <w:rPr>
                <w:rFonts w:ascii="仿宋_GB2312" w:hint="eastAsia"/>
                <w:sz w:val="24"/>
              </w:rPr>
              <w:t>自出卷试题严重出错，致使考试延误、中断或失效。</w:t>
            </w:r>
          </w:p>
          <w:p w:rsidR="00A5421F" w:rsidRDefault="00A5421F">
            <w:pPr>
              <w:spacing w:line="420" w:lineRule="exact"/>
              <w:rPr>
                <w:rFonts w:ascii="仿宋_GB2312"/>
                <w:sz w:val="24"/>
              </w:rPr>
            </w:pPr>
            <w:r>
              <w:rPr>
                <w:rFonts w:ascii="仿宋_GB2312"/>
                <w:sz w:val="24"/>
              </w:rPr>
              <w:t>5.</w:t>
            </w:r>
            <w:r>
              <w:rPr>
                <w:rFonts w:ascii="仿宋_GB2312" w:hint="eastAsia"/>
                <w:sz w:val="24"/>
              </w:rPr>
              <w:t>监考教师未能履行监考职责，造成考场失控或被考试组织机构追究责任，影响考试结果的有效性。</w:t>
            </w:r>
          </w:p>
          <w:p w:rsidR="00A5421F" w:rsidRDefault="00A5421F">
            <w:pPr>
              <w:spacing w:line="420" w:lineRule="exact"/>
              <w:rPr>
                <w:rFonts w:ascii="仿宋_GB2312"/>
                <w:sz w:val="24"/>
              </w:rPr>
            </w:pPr>
            <w:r>
              <w:rPr>
                <w:rFonts w:ascii="仿宋_GB2312"/>
                <w:sz w:val="24"/>
              </w:rPr>
              <w:t>6.</w:t>
            </w:r>
            <w:r>
              <w:rPr>
                <w:rFonts w:ascii="仿宋_GB2312" w:hint="eastAsia"/>
                <w:sz w:val="24"/>
              </w:rPr>
              <w:t>未按规定时间和要求报正考、补考、重考学生名单，或漏报、误报学生名单，或漏报、误报学生平时成绩，或延误考试通知，致使学生不能正常参加考试，影响学生毕业的；</w:t>
            </w:r>
          </w:p>
          <w:p w:rsidR="00A5421F" w:rsidRDefault="00A5421F">
            <w:pPr>
              <w:spacing w:line="420" w:lineRule="exact"/>
              <w:rPr>
                <w:rFonts w:ascii="仿宋_GB2312"/>
                <w:sz w:val="24"/>
              </w:rPr>
            </w:pPr>
            <w:r>
              <w:rPr>
                <w:rFonts w:ascii="仿宋_GB2312"/>
                <w:sz w:val="24"/>
              </w:rPr>
              <w:t>7.</w:t>
            </w:r>
            <w:r>
              <w:rPr>
                <w:rFonts w:ascii="仿宋_GB2312" w:hint="eastAsia"/>
                <w:sz w:val="24"/>
              </w:rPr>
              <w:t>阅卷教师遗失学生试卷或未按评分标准阅卷，故意提高或压低学生考试成绩，或私自更改学生成绩，造成极严重后果。</w:t>
            </w:r>
          </w:p>
          <w:p w:rsidR="00A5421F" w:rsidRDefault="00A5421F">
            <w:pPr>
              <w:spacing w:line="420" w:lineRule="exact"/>
              <w:rPr>
                <w:rFonts w:ascii="仿宋_GB2312"/>
                <w:sz w:val="24"/>
              </w:rPr>
            </w:pPr>
            <w:r>
              <w:rPr>
                <w:rFonts w:ascii="仿宋_GB2312"/>
                <w:sz w:val="24"/>
              </w:rPr>
              <w:t>8.</w:t>
            </w:r>
            <w:r>
              <w:rPr>
                <w:rFonts w:ascii="仿宋_GB2312" w:hint="eastAsia"/>
                <w:sz w:val="24"/>
              </w:rPr>
              <w:t>丢失、私自更改或伪造学生成绩档案。</w:t>
            </w:r>
          </w:p>
          <w:p w:rsidR="00A5421F" w:rsidRDefault="00A5421F">
            <w:pPr>
              <w:spacing w:line="420" w:lineRule="exact"/>
              <w:rPr>
                <w:rFonts w:ascii="仿宋_GB2312"/>
                <w:sz w:val="24"/>
              </w:rPr>
            </w:pPr>
            <w:r>
              <w:rPr>
                <w:rFonts w:ascii="仿宋_GB2312"/>
                <w:sz w:val="24"/>
              </w:rPr>
              <w:t>9.</w:t>
            </w:r>
            <w:r>
              <w:rPr>
                <w:rFonts w:ascii="仿宋_GB2312" w:hint="eastAsia"/>
                <w:sz w:val="24"/>
              </w:rPr>
              <w:t>其它影响教学工作并造成严重后果的行为。</w:t>
            </w:r>
          </w:p>
        </w:tc>
        <w:tc>
          <w:tcPr>
            <w:tcW w:w="900" w:type="dxa"/>
            <w:vAlign w:val="center"/>
          </w:tcPr>
          <w:p w:rsidR="00A5421F" w:rsidRDefault="00A5421F">
            <w:pPr>
              <w:spacing w:line="420" w:lineRule="exact"/>
              <w:jc w:val="center"/>
              <w:rPr>
                <w:rFonts w:ascii="仿宋_GB2312"/>
                <w:sz w:val="24"/>
              </w:rPr>
            </w:pPr>
            <w:r>
              <w:rPr>
                <w:rFonts w:ascii="仿宋_GB2312"/>
                <w:sz w:val="24"/>
              </w:rPr>
              <w:t>A1</w:t>
            </w:r>
          </w:p>
          <w:p w:rsidR="00A5421F" w:rsidRDefault="00A5421F">
            <w:pPr>
              <w:spacing w:line="420" w:lineRule="exact"/>
              <w:jc w:val="center"/>
              <w:rPr>
                <w:rFonts w:ascii="仿宋_GB2312"/>
                <w:sz w:val="24"/>
              </w:rPr>
            </w:pPr>
          </w:p>
          <w:p w:rsidR="00A5421F" w:rsidRDefault="00A5421F">
            <w:pPr>
              <w:spacing w:line="420" w:lineRule="exact"/>
              <w:jc w:val="center"/>
              <w:rPr>
                <w:rFonts w:ascii="仿宋_GB2312"/>
                <w:sz w:val="24"/>
              </w:rPr>
            </w:pPr>
            <w:r>
              <w:rPr>
                <w:rFonts w:ascii="仿宋_GB2312"/>
                <w:sz w:val="24"/>
              </w:rPr>
              <w:t>A2</w:t>
            </w:r>
          </w:p>
          <w:p w:rsidR="00A5421F" w:rsidRDefault="00A5421F">
            <w:pPr>
              <w:spacing w:line="420" w:lineRule="exact"/>
              <w:rPr>
                <w:rFonts w:ascii="仿宋_GB2312"/>
                <w:sz w:val="24"/>
              </w:rPr>
            </w:pPr>
          </w:p>
          <w:p w:rsidR="00A5421F" w:rsidRDefault="00A5421F">
            <w:pPr>
              <w:spacing w:line="420" w:lineRule="exact"/>
              <w:jc w:val="center"/>
              <w:rPr>
                <w:rFonts w:ascii="仿宋_GB2312"/>
                <w:sz w:val="24"/>
              </w:rPr>
            </w:pPr>
            <w:r>
              <w:rPr>
                <w:rFonts w:ascii="仿宋_GB2312"/>
                <w:sz w:val="24"/>
              </w:rPr>
              <w:t>B1</w:t>
            </w:r>
          </w:p>
          <w:p w:rsidR="00A5421F" w:rsidRDefault="00A5421F">
            <w:pPr>
              <w:spacing w:line="420" w:lineRule="exact"/>
              <w:jc w:val="center"/>
              <w:rPr>
                <w:rFonts w:ascii="仿宋_GB2312"/>
                <w:sz w:val="24"/>
              </w:rPr>
            </w:pPr>
            <w:r>
              <w:rPr>
                <w:rFonts w:ascii="仿宋_GB2312"/>
                <w:sz w:val="24"/>
              </w:rPr>
              <w:t>B2</w:t>
            </w:r>
          </w:p>
          <w:p w:rsidR="00A5421F" w:rsidRDefault="00A5421F">
            <w:pPr>
              <w:spacing w:line="420" w:lineRule="exact"/>
              <w:jc w:val="center"/>
              <w:rPr>
                <w:rFonts w:ascii="仿宋_GB2312"/>
                <w:sz w:val="24"/>
              </w:rPr>
            </w:pPr>
            <w:r>
              <w:rPr>
                <w:rFonts w:ascii="仿宋_GB2312"/>
                <w:sz w:val="24"/>
              </w:rPr>
              <w:t>B3</w:t>
            </w:r>
          </w:p>
          <w:p w:rsidR="00A5421F" w:rsidRDefault="00A5421F">
            <w:pPr>
              <w:spacing w:line="420" w:lineRule="exact"/>
              <w:jc w:val="center"/>
              <w:rPr>
                <w:rFonts w:ascii="仿宋_GB2312"/>
                <w:sz w:val="24"/>
              </w:rPr>
            </w:pPr>
          </w:p>
          <w:p w:rsidR="00A5421F" w:rsidRDefault="00A5421F">
            <w:pPr>
              <w:spacing w:line="420" w:lineRule="exact"/>
              <w:ind w:firstLineChars="100" w:firstLine="240"/>
              <w:rPr>
                <w:rFonts w:ascii="仿宋_GB2312"/>
                <w:sz w:val="24"/>
              </w:rPr>
            </w:pPr>
            <w:r>
              <w:rPr>
                <w:rFonts w:ascii="仿宋_GB2312"/>
                <w:sz w:val="24"/>
              </w:rPr>
              <w:t>B4</w:t>
            </w:r>
          </w:p>
          <w:p w:rsidR="00A5421F" w:rsidRDefault="00A5421F">
            <w:pPr>
              <w:spacing w:line="420" w:lineRule="exact"/>
              <w:rPr>
                <w:rFonts w:ascii="仿宋_GB2312"/>
                <w:sz w:val="24"/>
              </w:rPr>
            </w:pPr>
          </w:p>
          <w:p w:rsidR="00A5421F" w:rsidRDefault="00A5421F">
            <w:pPr>
              <w:spacing w:line="420" w:lineRule="exact"/>
              <w:jc w:val="center"/>
              <w:rPr>
                <w:rFonts w:ascii="仿宋_GB2312"/>
                <w:sz w:val="24"/>
              </w:rPr>
            </w:pPr>
          </w:p>
          <w:p w:rsidR="00A5421F" w:rsidRDefault="00A5421F">
            <w:pPr>
              <w:spacing w:line="420" w:lineRule="exact"/>
              <w:jc w:val="center"/>
              <w:rPr>
                <w:rFonts w:ascii="仿宋_GB2312"/>
                <w:sz w:val="24"/>
              </w:rPr>
            </w:pPr>
            <w:r>
              <w:rPr>
                <w:rFonts w:ascii="仿宋_GB2312"/>
                <w:sz w:val="24"/>
              </w:rPr>
              <w:t>B5</w:t>
            </w:r>
          </w:p>
          <w:p w:rsidR="00A5421F" w:rsidRDefault="00A5421F">
            <w:pPr>
              <w:spacing w:line="420" w:lineRule="exact"/>
              <w:jc w:val="center"/>
              <w:rPr>
                <w:rFonts w:ascii="仿宋_GB2312"/>
                <w:sz w:val="24"/>
              </w:rPr>
            </w:pPr>
          </w:p>
          <w:p w:rsidR="00A5421F" w:rsidRDefault="00A5421F">
            <w:pPr>
              <w:spacing w:line="420" w:lineRule="exact"/>
              <w:jc w:val="center"/>
              <w:rPr>
                <w:rFonts w:ascii="仿宋_GB2312"/>
                <w:sz w:val="24"/>
              </w:rPr>
            </w:pPr>
            <w:r>
              <w:rPr>
                <w:rFonts w:ascii="仿宋_GB2312"/>
                <w:sz w:val="24"/>
              </w:rPr>
              <w:t>B6</w:t>
            </w:r>
          </w:p>
        </w:tc>
      </w:tr>
      <w:tr w:rsidR="00A5421F">
        <w:tc>
          <w:tcPr>
            <w:tcW w:w="828" w:type="dxa"/>
            <w:vAlign w:val="center"/>
          </w:tcPr>
          <w:p w:rsidR="00A5421F" w:rsidRDefault="00A5421F">
            <w:pPr>
              <w:spacing w:line="390" w:lineRule="exact"/>
              <w:jc w:val="center"/>
              <w:rPr>
                <w:rFonts w:ascii="仿宋_GB2312"/>
                <w:sz w:val="24"/>
              </w:rPr>
            </w:pPr>
            <w:r>
              <w:rPr>
                <w:rFonts w:ascii="仿宋_GB2312" w:hint="eastAsia"/>
                <w:sz w:val="24"/>
              </w:rPr>
              <w:t>严</w:t>
            </w:r>
          </w:p>
          <w:p w:rsidR="00A5421F" w:rsidRDefault="00A5421F">
            <w:pPr>
              <w:spacing w:line="390" w:lineRule="exact"/>
              <w:jc w:val="center"/>
              <w:rPr>
                <w:rFonts w:ascii="仿宋_GB2312"/>
                <w:sz w:val="24"/>
              </w:rPr>
            </w:pPr>
            <w:r>
              <w:rPr>
                <w:rFonts w:ascii="仿宋_GB2312" w:hint="eastAsia"/>
                <w:sz w:val="24"/>
              </w:rPr>
              <w:t>重</w:t>
            </w:r>
          </w:p>
          <w:p w:rsidR="00A5421F" w:rsidRDefault="00A5421F">
            <w:pPr>
              <w:spacing w:line="390" w:lineRule="exact"/>
              <w:jc w:val="center"/>
              <w:rPr>
                <w:rFonts w:ascii="仿宋_GB2312"/>
                <w:sz w:val="24"/>
              </w:rPr>
            </w:pPr>
            <w:r>
              <w:rPr>
                <w:rFonts w:ascii="仿宋_GB2312" w:hint="eastAsia"/>
                <w:sz w:val="24"/>
              </w:rPr>
              <w:t>教</w:t>
            </w:r>
          </w:p>
          <w:p w:rsidR="00A5421F" w:rsidRDefault="00A5421F">
            <w:pPr>
              <w:spacing w:line="390" w:lineRule="exact"/>
              <w:jc w:val="center"/>
              <w:rPr>
                <w:rFonts w:ascii="仿宋_GB2312"/>
                <w:sz w:val="24"/>
              </w:rPr>
            </w:pPr>
            <w:r>
              <w:rPr>
                <w:rFonts w:ascii="仿宋_GB2312" w:hint="eastAsia"/>
                <w:sz w:val="24"/>
              </w:rPr>
              <w:t>学</w:t>
            </w:r>
          </w:p>
          <w:p w:rsidR="00A5421F" w:rsidRDefault="00A5421F">
            <w:pPr>
              <w:spacing w:line="390" w:lineRule="exact"/>
              <w:jc w:val="center"/>
              <w:rPr>
                <w:rFonts w:ascii="仿宋_GB2312"/>
                <w:sz w:val="24"/>
              </w:rPr>
            </w:pPr>
            <w:r>
              <w:rPr>
                <w:rFonts w:ascii="仿宋_GB2312" w:hint="eastAsia"/>
                <w:sz w:val="24"/>
              </w:rPr>
              <w:t>事</w:t>
            </w:r>
          </w:p>
          <w:p w:rsidR="00A5421F" w:rsidRDefault="00A5421F">
            <w:pPr>
              <w:spacing w:line="390" w:lineRule="exact"/>
              <w:jc w:val="center"/>
              <w:rPr>
                <w:rFonts w:ascii="仿宋_GB2312"/>
                <w:sz w:val="24"/>
              </w:rPr>
            </w:pPr>
            <w:r>
              <w:rPr>
                <w:rFonts w:ascii="仿宋_GB2312" w:hint="eastAsia"/>
                <w:sz w:val="24"/>
              </w:rPr>
              <w:t>故</w:t>
            </w:r>
          </w:p>
          <w:p w:rsidR="00A5421F" w:rsidRDefault="00A5421F">
            <w:pPr>
              <w:spacing w:line="390" w:lineRule="exact"/>
              <w:jc w:val="center"/>
              <w:rPr>
                <w:rFonts w:ascii="仿宋_GB2312"/>
                <w:sz w:val="24"/>
              </w:rPr>
            </w:pPr>
            <w:r>
              <w:rPr>
                <w:rFonts w:ascii="仿宋_GB2312" w:hint="eastAsia"/>
                <w:sz w:val="24"/>
              </w:rPr>
              <w:t>（</w:t>
            </w:r>
            <w:r>
              <w:rPr>
                <w:rFonts w:ascii="仿宋_GB2312"/>
                <w:sz w:val="24"/>
              </w:rPr>
              <w:t>II</w:t>
            </w:r>
            <w:r>
              <w:rPr>
                <w:rFonts w:ascii="仿宋_GB2312" w:hint="eastAsia"/>
                <w:sz w:val="24"/>
              </w:rPr>
              <w:t>）</w:t>
            </w:r>
          </w:p>
        </w:tc>
        <w:tc>
          <w:tcPr>
            <w:tcW w:w="7020" w:type="dxa"/>
          </w:tcPr>
          <w:p w:rsidR="00A5421F" w:rsidRDefault="00A5421F">
            <w:pPr>
              <w:spacing w:line="420" w:lineRule="exact"/>
              <w:rPr>
                <w:rFonts w:ascii="仿宋_GB2312"/>
                <w:sz w:val="24"/>
              </w:rPr>
            </w:pPr>
            <w:r>
              <w:rPr>
                <w:rFonts w:ascii="仿宋_GB2312"/>
                <w:sz w:val="24"/>
              </w:rPr>
              <w:t>1.</w:t>
            </w:r>
            <w:r>
              <w:rPr>
                <w:rFonts w:ascii="仿宋_GB2312" w:hint="eastAsia"/>
                <w:sz w:val="24"/>
              </w:rPr>
              <w:t>非不可避免原因上课迟到</w:t>
            </w:r>
            <w:r>
              <w:rPr>
                <w:rFonts w:ascii="仿宋_GB2312"/>
                <w:sz w:val="24"/>
              </w:rPr>
              <w:t>10</w:t>
            </w:r>
            <w:r>
              <w:rPr>
                <w:rFonts w:ascii="仿宋_GB2312" w:hint="eastAsia"/>
                <w:sz w:val="24"/>
              </w:rPr>
              <w:t>分钟以上或下课提前</w:t>
            </w:r>
            <w:r>
              <w:rPr>
                <w:rFonts w:ascii="仿宋_GB2312"/>
                <w:sz w:val="24"/>
              </w:rPr>
              <w:t>10</w:t>
            </w:r>
            <w:r>
              <w:rPr>
                <w:rFonts w:ascii="仿宋_GB2312" w:hint="eastAsia"/>
                <w:sz w:val="24"/>
              </w:rPr>
              <w:t>分钟以上，一学期累计</w:t>
            </w:r>
            <w:r>
              <w:rPr>
                <w:rFonts w:ascii="仿宋_GB2312"/>
                <w:sz w:val="24"/>
              </w:rPr>
              <w:t>2</w:t>
            </w:r>
            <w:r>
              <w:rPr>
                <w:rFonts w:ascii="仿宋_GB2312" w:hint="eastAsia"/>
                <w:sz w:val="24"/>
              </w:rPr>
              <w:t>次。</w:t>
            </w:r>
          </w:p>
          <w:p w:rsidR="00A5421F" w:rsidRDefault="00A5421F">
            <w:pPr>
              <w:spacing w:line="420" w:lineRule="exact"/>
              <w:rPr>
                <w:rFonts w:ascii="仿宋_GB2312"/>
                <w:sz w:val="24"/>
              </w:rPr>
            </w:pPr>
            <w:r>
              <w:rPr>
                <w:rFonts w:ascii="仿宋_GB2312"/>
                <w:sz w:val="24"/>
              </w:rPr>
              <w:t>2.</w:t>
            </w:r>
            <w:r>
              <w:rPr>
                <w:rFonts w:ascii="仿宋_GB2312" w:hint="eastAsia"/>
                <w:sz w:val="24"/>
              </w:rPr>
              <w:t>未按规定程序办理审批手续擅自停课、缺课、请人代课或缺席监考。</w:t>
            </w:r>
          </w:p>
          <w:p w:rsidR="00A5421F" w:rsidRDefault="00A5421F">
            <w:pPr>
              <w:spacing w:line="420" w:lineRule="exact"/>
              <w:rPr>
                <w:rFonts w:ascii="仿宋_GB2312"/>
                <w:sz w:val="24"/>
              </w:rPr>
            </w:pPr>
            <w:r>
              <w:rPr>
                <w:rFonts w:ascii="仿宋_GB2312"/>
                <w:sz w:val="24"/>
              </w:rPr>
              <w:t>3.</w:t>
            </w:r>
            <w:r>
              <w:rPr>
                <w:rFonts w:ascii="仿宋_GB2312" w:hint="eastAsia"/>
                <w:sz w:val="24"/>
              </w:rPr>
              <w:t>未按规定时间和要求报正考、补考、重考学生名单，或漏报、误报学生名单，或误报、漏报学生平时成绩，或延误考试通知，致使学生不能正常参加考试或明显影响考试成绩，虽未影响其毕业，但造成严重影响的。</w:t>
            </w:r>
          </w:p>
          <w:p w:rsidR="00A5421F" w:rsidRDefault="00A5421F">
            <w:pPr>
              <w:spacing w:line="420" w:lineRule="exact"/>
              <w:rPr>
                <w:rFonts w:ascii="仿宋_GB2312"/>
                <w:sz w:val="24"/>
              </w:rPr>
            </w:pPr>
            <w:r>
              <w:rPr>
                <w:rFonts w:ascii="仿宋_GB2312"/>
                <w:sz w:val="24"/>
              </w:rPr>
              <w:t>4.</w:t>
            </w:r>
            <w:r>
              <w:rPr>
                <w:rFonts w:ascii="仿宋_GB2312" w:hint="eastAsia"/>
                <w:sz w:val="24"/>
              </w:rPr>
              <w:t>考试命题及试卷印制、传送、保管过程中因工作失误而泄密的。</w:t>
            </w:r>
          </w:p>
          <w:p w:rsidR="00A5421F" w:rsidRDefault="00A5421F">
            <w:pPr>
              <w:spacing w:line="420" w:lineRule="exact"/>
              <w:rPr>
                <w:rFonts w:ascii="仿宋_GB2312"/>
                <w:sz w:val="24"/>
              </w:rPr>
            </w:pPr>
            <w:r>
              <w:rPr>
                <w:rFonts w:ascii="仿宋_GB2312"/>
                <w:sz w:val="24"/>
              </w:rPr>
              <w:t>5.</w:t>
            </w:r>
            <w:r>
              <w:rPr>
                <w:rFonts w:ascii="仿宋_GB2312" w:hint="eastAsia"/>
                <w:sz w:val="24"/>
              </w:rPr>
              <w:t>自出卷试卷出现错题、漏题，影响考试正常进行。</w:t>
            </w:r>
          </w:p>
          <w:p w:rsidR="00A5421F" w:rsidRDefault="00A5421F">
            <w:pPr>
              <w:spacing w:line="420" w:lineRule="exact"/>
              <w:rPr>
                <w:rFonts w:ascii="仿宋_GB2312"/>
                <w:sz w:val="24"/>
              </w:rPr>
            </w:pPr>
            <w:r>
              <w:rPr>
                <w:rFonts w:ascii="仿宋_GB2312"/>
                <w:sz w:val="24"/>
              </w:rPr>
              <w:t>6.</w:t>
            </w:r>
            <w:r>
              <w:rPr>
                <w:rFonts w:ascii="仿宋_GB2312" w:hint="eastAsia"/>
                <w:sz w:val="24"/>
              </w:rPr>
              <w:t>考务或监考人员失职，如错发试卷、漏收试卷或未严格执行考试规定，从而造成严重影响。</w:t>
            </w:r>
          </w:p>
          <w:p w:rsidR="00A5421F" w:rsidRDefault="00A5421F">
            <w:pPr>
              <w:spacing w:line="420" w:lineRule="exact"/>
              <w:rPr>
                <w:rFonts w:ascii="仿宋_GB2312"/>
                <w:sz w:val="24"/>
              </w:rPr>
            </w:pPr>
            <w:r>
              <w:rPr>
                <w:rFonts w:ascii="仿宋_GB2312"/>
                <w:sz w:val="24"/>
              </w:rPr>
              <w:t>7.</w:t>
            </w:r>
            <w:r>
              <w:rPr>
                <w:rFonts w:ascii="仿宋_GB2312" w:hint="eastAsia"/>
                <w:sz w:val="24"/>
              </w:rPr>
              <w:t>考试工作人员（包括巡考人员）和监考人员收受考点或考生不正当的财礼，影响恶劣。</w:t>
            </w:r>
          </w:p>
          <w:p w:rsidR="00A5421F" w:rsidRDefault="00A5421F">
            <w:pPr>
              <w:spacing w:line="420" w:lineRule="exact"/>
              <w:rPr>
                <w:rFonts w:ascii="仿宋_GB2312"/>
                <w:sz w:val="24"/>
              </w:rPr>
            </w:pPr>
            <w:r>
              <w:rPr>
                <w:rFonts w:ascii="仿宋_GB2312"/>
                <w:sz w:val="24"/>
              </w:rPr>
              <w:t>8.</w:t>
            </w:r>
            <w:r>
              <w:rPr>
                <w:rFonts w:ascii="仿宋_GB2312" w:hint="eastAsia"/>
                <w:sz w:val="24"/>
              </w:rPr>
              <w:t>学籍和成绩登记、审查等毕业审核环节有误，造成影响学生毕业的严重后果。</w:t>
            </w:r>
          </w:p>
          <w:p w:rsidR="00A5421F" w:rsidRDefault="00A5421F">
            <w:pPr>
              <w:spacing w:line="420" w:lineRule="exact"/>
              <w:rPr>
                <w:rFonts w:ascii="仿宋_GB2312"/>
                <w:sz w:val="24"/>
              </w:rPr>
            </w:pPr>
            <w:r>
              <w:rPr>
                <w:rFonts w:ascii="仿宋_GB2312"/>
                <w:sz w:val="24"/>
              </w:rPr>
              <w:t>9.</w:t>
            </w:r>
            <w:r>
              <w:rPr>
                <w:rFonts w:ascii="仿宋_GB2312" w:hint="eastAsia"/>
                <w:sz w:val="24"/>
              </w:rPr>
              <w:t>教材和教辅材料确定、征订或发放因人为原因造成差错、迟到，严重影响正常教学或学生考试。</w:t>
            </w:r>
          </w:p>
          <w:p w:rsidR="00A5421F" w:rsidRDefault="00A5421F">
            <w:pPr>
              <w:spacing w:line="420" w:lineRule="exact"/>
              <w:rPr>
                <w:rFonts w:ascii="仿宋_GB2312"/>
                <w:sz w:val="24"/>
              </w:rPr>
            </w:pPr>
            <w:r>
              <w:rPr>
                <w:rFonts w:ascii="仿宋_GB2312"/>
                <w:sz w:val="24"/>
              </w:rPr>
              <w:t>10.</w:t>
            </w:r>
            <w:r>
              <w:rPr>
                <w:rFonts w:ascii="仿宋_GB2312" w:hint="eastAsia"/>
                <w:sz w:val="24"/>
              </w:rPr>
              <w:t>其他影响教学工作并造成较为严重后果的行为。</w:t>
            </w:r>
          </w:p>
        </w:tc>
        <w:tc>
          <w:tcPr>
            <w:tcW w:w="900" w:type="dxa"/>
          </w:tcPr>
          <w:p w:rsidR="00A5421F" w:rsidRDefault="00A5421F">
            <w:pPr>
              <w:spacing w:line="420" w:lineRule="exact"/>
              <w:jc w:val="center"/>
              <w:rPr>
                <w:rFonts w:ascii="仿宋_GB2312"/>
                <w:sz w:val="24"/>
              </w:rPr>
            </w:pPr>
            <w:r>
              <w:rPr>
                <w:rFonts w:ascii="仿宋_GB2312"/>
                <w:sz w:val="24"/>
              </w:rPr>
              <w:t>A3</w:t>
            </w:r>
          </w:p>
          <w:p w:rsidR="00A5421F" w:rsidRDefault="00A5421F">
            <w:pPr>
              <w:spacing w:line="420" w:lineRule="exact"/>
              <w:jc w:val="center"/>
              <w:rPr>
                <w:rFonts w:ascii="仿宋_GB2312"/>
                <w:sz w:val="24"/>
              </w:rPr>
            </w:pPr>
          </w:p>
          <w:p w:rsidR="00A5421F" w:rsidRDefault="00A5421F">
            <w:pPr>
              <w:spacing w:line="420" w:lineRule="exact"/>
              <w:jc w:val="center"/>
              <w:rPr>
                <w:rFonts w:ascii="仿宋_GB2312"/>
                <w:sz w:val="24"/>
              </w:rPr>
            </w:pPr>
            <w:r>
              <w:rPr>
                <w:rFonts w:ascii="仿宋_GB2312"/>
                <w:sz w:val="24"/>
              </w:rPr>
              <w:t>A4</w:t>
            </w:r>
          </w:p>
          <w:p w:rsidR="00A5421F" w:rsidRDefault="00A5421F">
            <w:pPr>
              <w:spacing w:line="420" w:lineRule="exact"/>
              <w:jc w:val="center"/>
              <w:rPr>
                <w:rFonts w:ascii="仿宋_GB2312"/>
                <w:sz w:val="24"/>
              </w:rPr>
            </w:pPr>
          </w:p>
          <w:p w:rsidR="00A5421F" w:rsidRDefault="00A5421F">
            <w:pPr>
              <w:spacing w:line="420" w:lineRule="exact"/>
              <w:jc w:val="center"/>
              <w:rPr>
                <w:rFonts w:ascii="仿宋_GB2312"/>
                <w:sz w:val="24"/>
              </w:rPr>
            </w:pPr>
            <w:r>
              <w:rPr>
                <w:rFonts w:ascii="仿宋_GB2312"/>
                <w:sz w:val="24"/>
              </w:rPr>
              <w:t>A5</w:t>
            </w:r>
          </w:p>
          <w:p w:rsidR="00A5421F" w:rsidRDefault="00A5421F">
            <w:pPr>
              <w:spacing w:line="420" w:lineRule="exact"/>
              <w:jc w:val="center"/>
              <w:rPr>
                <w:rFonts w:ascii="仿宋_GB2312"/>
                <w:sz w:val="24"/>
              </w:rPr>
            </w:pPr>
          </w:p>
          <w:p w:rsidR="00A5421F" w:rsidRDefault="00A5421F">
            <w:pPr>
              <w:spacing w:line="420" w:lineRule="exact"/>
              <w:jc w:val="center"/>
              <w:rPr>
                <w:rFonts w:ascii="仿宋_GB2312"/>
                <w:sz w:val="24"/>
              </w:rPr>
            </w:pPr>
          </w:p>
          <w:p w:rsidR="00A5421F" w:rsidRDefault="00A5421F">
            <w:pPr>
              <w:spacing w:line="420" w:lineRule="exact"/>
              <w:rPr>
                <w:rFonts w:ascii="仿宋_GB2312"/>
                <w:sz w:val="24"/>
              </w:rPr>
            </w:pPr>
          </w:p>
          <w:p w:rsidR="00A5421F" w:rsidRDefault="00A5421F">
            <w:pPr>
              <w:spacing w:line="420" w:lineRule="exact"/>
              <w:jc w:val="center"/>
              <w:rPr>
                <w:rFonts w:ascii="仿宋_GB2312"/>
                <w:sz w:val="24"/>
              </w:rPr>
            </w:pPr>
            <w:r>
              <w:rPr>
                <w:rFonts w:ascii="仿宋_GB2312"/>
                <w:sz w:val="24"/>
              </w:rPr>
              <w:t>B7</w:t>
            </w:r>
          </w:p>
          <w:p w:rsidR="00A5421F" w:rsidRDefault="00A5421F">
            <w:pPr>
              <w:spacing w:line="420" w:lineRule="exact"/>
              <w:jc w:val="center"/>
              <w:rPr>
                <w:rFonts w:ascii="仿宋_GB2312"/>
                <w:sz w:val="24"/>
              </w:rPr>
            </w:pPr>
            <w:r>
              <w:rPr>
                <w:rFonts w:ascii="仿宋_GB2312"/>
                <w:sz w:val="24"/>
              </w:rPr>
              <w:t>B8</w:t>
            </w:r>
          </w:p>
          <w:p w:rsidR="00A5421F" w:rsidRDefault="00A5421F">
            <w:pPr>
              <w:spacing w:line="420" w:lineRule="exact"/>
              <w:jc w:val="center"/>
              <w:rPr>
                <w:rFonts w:ascii="仿宋_GB2312"/>
                <w:sz w:val="24"/>
              </w:rPr>
            </w:pPr>
            <w:r>
              <w:rPr>
                <w:rFonts w:ascii="仿宋_GB2312"/>
                <w:sz w:val="24"/>
              </w:rPr>
              <w:t>B9</w:t>
            </w:r>
          </w:p>
          <w:p w:rsidR="00A5421F" w:rsidRDefault="00A5421F">
            <w:pPr>
              <w:spacing w:line="420" w:lineRule="exact"/>
              <w:jc w:val="center"/>
              <w:rPr>
                <w:rFonts w:ascii="仿宋_GB2312"/>
                <w:sz w:val="24"/>
              </w:rPr>
            </w:pPr>
          </w:p>
          <w:p w:rsidR="00A5421F" w:rsidRDefault="00A5421F">
            <w:pPr>
              <w:spacing w:line="420" w:lineRule="exact"/>
              <w:jc w:val="center"/>
              <w:rPr>
                <w:rFonts w:ascii="仿宋_GB2312"/>
                <w:sz w:val="24"/>
              </w:rPr>
            </w:pPr>
            <w:r>
              <w:rPr>
                <w:rFonts w:ascii="仿宋_GB2312"/>
                <w:sz w:val="24"/>
              </w:rPr>
              <w:t>B10</w:t>
            </w:r>
          </w:p>
          <w:p w:rsidR="00A5421F" w:rsidRDefault="00A5421F">
            <w:pPr>
              <w:spacing w:line="420" w:lineRule="exact"/>
              <w:jc w:val="center"/>
              <w:rPr>
                <w:rFonts w:ascii="仿宋_GB2312"/>
                <w:sz w:val="24"/>
              </w:rPr>
            </w:pPr>
          </w:p>
          <w:p w:rsidR="00A5421F" w:rsidRDefault="00A5421F">
            <w:pPr>
              <w:spacing w:line="420" w:lineRule="exact"/>
              <w:jc w:val="center"/>
              <w:rPr>
                <w:rFonts w:ascii="仿宋_GB2312"/>
                <w:sz w:val="24"/>
              </w:rPr>
            </w:pPr>
            <w:r>
              <w:rPr>
                <w:rFonts w:ascii="仿宋_GB2312"/>
                <w:sz w:val="24"/>
              </w:rPr>
              <w:t>B11</w:t>
            </w:r>
          </w:p>
          <w:p w:rsidR="00A5421F" w:rsidRDefault="00A5421F">
            <w:pPr>
              <w:spacing w:line="420" w:lineRule="exact"/>
              <w:jc w:val="center"/>
              <w:rPr>
                <w:rFonts w:ascii="仿宋_GB2312"/>
                <w:sz w:val="24"/>
              </w:rPr>
            </w:pPr>
          </w:p>
          <w:p w:rsidR="00A5421F" w:rsidRDefault="00A5421F">
            <w:pPr>
              <w:spacing w:line="420" w:lineRule="exact"/>
              <w:jc w:val="center"/>
              <w:rPr>
                <w:rFonts w:ascii="仿宋_GB2312"/>
                <w:sz w:val="24"/>
              </w:rPr>
            </w:pPr>
            <w:r>
              <w:rPr>
                <w:rFonts w:ascii="仿宋_GB2312"/>
                <w:sz w:val="24"/>
              </w:rPr>
              <w:t>C1</w:t>
            </w:r>
          </w:p>
        </w:tc>
      </w:tr>
      <w:tr w:rsidR="00A5421F">
        <w:tc>
          <w:tcPr>
            <w:tcW w:w="828" w:type="dxa"/>
            <w:vAlign w:val="center"/>
          </w:tcPr>
          <w:p w:rsidR="00A5421F" w:rsidRDefault="00A5421F">
            <w:pPr>
              <w:spacing w:line="390" w:lineRule="exact"/>
              <w:jc w:val="center"/>
              <w:rPr>
                <w:rFonts w:ascii="仿宋_GB2312"/>
                <w:sz w:val="24"/>
              </w:rPr>
            </w:pPr>
            <w:r>
              <w:rPr>
                <w:rFonts w:ascii="仿宋_GB2312" w:hint="eastAsia"/>
                <w:sz w:val="24"/>
              </w:rPr>
              <w:t>一</w:t>
            </w:r>
          </w:p>
          <w:p w:rsidR="00A5421F" w:rsidRDefault="00A5421F">
            <w:pPr>
              <w:spacing w:line="390" w:lineRule="exact"/>
              <w:jc w:val="center"/>
              <w:rPr>
                <w:rFonts w:ascii="仿宋_GB2312"/>
                <w:sz w:val="24"/>
              </w:rPr>
            </w:pPr>
            <w:r>
              <w:rPr>
                <w:rFonts w:ascii="仿宋_GB2312" w:hint="eastAsia"/>
                <w:sz w:val="24"/>
              </w:rPr>
              <w:t>般</w:t>
            </w:r>
          </w:p>
          <w:p w:rsidR="00A5421F" w:rsidRDefault="00A5421F">
            <w:pPr>
              <w:spacing w:line="390" w:lineRule="exact"/>
              <w:jc w:val="center"/>
              <w:rPr>
                <w:rFonts w:ascii="仿宋_GB2312"/>
                <w:sz w:val="24"/>
              </w:rPr>
            </w:pPr>
            <w:r>
              <w:rPr>
                <w:rFonts w:ascii="仿宋_GB2312" w:hint="eastAsia"/>
                <w:sz w:val="24"/>
              </w:rPr>
              <w:t>教</w:t>
            </w:r>
          </w:p>
          <w:p w:rsidR="00A5421F" w:rsidRDefault="00A5421F">
            <w:pPr>
              <w:spacing w:line="390" w:lineRule="exact"/>
              <w:jc w:val="center"/>
              <w:rPr>
                <w:rFonts w:ascii="仿宋_GB2312"/>
                <w:sz w:val="24"/>
              </w:rPr>
            </w:pPr>
            <w:r>
              <w:rPr>
                <w:rFonts w:ascii="仿宋_GB2312" w:hint="eastAsia"/>
                <w:sz w:val="24"/>
              </w:rPr>
              <w:t>学</w:t>
            </w:r>
          </w:p>
          <w:p w:rsidR="00A5421F" w:rsidRDefault="00A5421F">
            <w:pPr>
              <w:spacing w:line="390" w:lineRule="exact"/>
              <w:jc w:val="center"/>
              <w:rPr>
                <w:rFonts w:ascii="仿宋_GB2312"/>
                <w:sz w:val="24"/>
              </w:rPr>
            </w:pPr>
            <w:r>
              <w:rPr>
                <w:rFonts w:ascii="仿宋_GB2312" w:hint="eastAsia"/>
                <w:sz w:val="24"/>
              </w:rPr>
              <w:t>事</w:t>
            </w:r>
          </w:p>
          <w:p w:rsidR="00A5421F" w:rsidRDefault="00A5421F">
            <w:pPr>
              <w:spacing w:line="390" w:lineRule="exact"/>
              <w:jc w:val="center"/>
              <w:rPr>
                <w:rFonts w:ascii="仿宋_GB2312"/>
                <w:sz w:val="24"/>
              </w:rPr>
            </w:pPr>
            <w:r>
              <w:rPr>
                <w:rFonts w:ascii="仿宋_GB2312" w:hint="eastAsia"/>
                <w:sz w:val="24"/>
              </w:rPr>
              <w:t>故</w:t>
            </w:r>
          </w:p>
          <w:p w:rsidR="00A5421F" w:rsidRDefault="00A5421F">
            <w:pPr>
              <w:spacing w:line="390" w:lineRule="exact"/>
              <w:ind w:leftChars="-64" w:left="-179" w:rightChars="-38" w:right="-106"/>
              <w:jc w:val="center"/>
              <w:rPr>
                <w:rFonts w:ascii="仿宋_GB2312"/>
                <w:spacing w:val="-10"/>
                <w:sz w:val="24"/>
              </w:rPr>
            </w:pPr>
            <w:r>
              <w:rPr>
                <w:rFonts w:ascii="仿宋_GB2312" w:hint="eastAsia"/>
                <w:spacing w:val="-10"/>
                <w:sz w:val="24"/>
              </w:rPr>
              <w:t>（</w:t>
            </w:r>
            <w:r>
              <w:rPr>
                <w:rFonts w:ascii="仿宋_GB2312"/>
                <w:spacing w:val="-10"/>
                <w:sz w:val="24"/>
              </w:rPr>
              <w:t>III</w:t>
            </w:r>
            <w:r>
              <w:rPr>
                <w:rFonts w:ascii="仿宋_GB2312" w:hint="eastAsia"/>
                <w:spacing w:val="-10"/>
                <w:sz w:val="24"/>
              </w:rPr>
              <w:t>）</w:t>
            </w:r>
          </w:p>
        </w:tc>
        <w:tc>
          <w:tcPr>
            <w:tcW w:w="7020" w:type="dxa"/>
          </w:tcPr>
          <w:p w:rsidR="00A5421F" w:rsidRDefault="00A5421F">
            <w:pPr>
              <w:spacing w:line="380" w:lineRule="exact"/>
              <w:rPr>
                <w:rFonts w:ascii="仿宋_GB2312"/>
                <w:sz w:val="24"/>
              </w:rPr>
            </w:pPr>
            <w:r>
              <w:rPr>
                <w:rFonts w:ascii="仿宋_GB2312"/>
                <w:sz w:val="24"/>
              </w:rPr>
              <w:t>1.</w:t>
            </w:r>
            <w:r>
              <w:rPr>
                <w:rFonts w:ascii="仿宋_GB2312" w:hint="eastAsia"/>
                <w:sz w:val="24"/>
              </w:rPr>
              <w:t>非不可避免原因上课迟到</w:t>
            </w:r>
            <w:r>
              <w:rPr>
                <w:rFonts w:ascii="仿宋_GB2312"/>
                <w:sz w:val="24"/>
              </w:rPr>
              <w:t>5</w:t>
            </w:r>
            <w:r>
              <w:rPr>
                <w:rFonts w:ascii="仿宋_GB2312" w:hint="eastAsia"/>
                <w:sz w:val="24"/>
              </w:rPr>
              <w:t>分钟以下或下课提前</w:t>
            </w:r>
            <w:r>
              <w:rPr>
                <w:rFonts w:ascii="仿宋_GB2312"/>
                <w:sz w:val="24"/>
              </w:rPr>
              <w:t>5</w:t>
            </w:r>
            <w:r>
              <w:rPr>
                <w:rFonts w:ascii="仿宋_GB2312" w:hint="eastAsia"/>
                <w:sz w:val="24"/>
              </w:rPr>
              <w:t>分钟以下，学期累计</w:t>
            </w:r>
            <w:r>
              <w:rPr>
                <w:rFonts w:ascii="仿宋_GB2312"/>
                <w:sz w:val="24"/>
              </w:rPr>
              <w:t>2</w:t>
            </w:r>
            <w:r>
              <w:rPr>
                <w:rFonts w:ascii="仿宋_GB2312" w:hint="eastAsia"/>
                <w:sz w:val="24"/>
              </w:rPr>
              <w:t>次。</w:t>
            </w:r>
          </w:p>
          <w:p w:rsidR="00A5421F" w:rsidRDefault="00A5421F">
            <w:pPr>
              <w:spacing w:line="380" w:lineRule="exact"/>
              <w:rPr>
                <w:rFonts w:ascii="仿宋_GB2312"/>
                <w:sz w:val="24"/>
              </w:rPr>
            </w:pPr>
            <w:r>
              <w:rPr>
                <w:rFonts w:ascii="仿宋_GB2312"/>
                <w:sz w:val="24"/>
              </w:rPr>
              <w:t>2.</w:t>
            </w:r>
            <w:r>
              <w:rPr>
                <w:rFonts w:ascii="仿宋_GB2312" w:hint="eastAsia"/>
                <w:sz w:val="24"/>
              </w:rPr>
              <w:t>监考迟到或考务人员试卷未准备好，影响考试正常进行，一学期累计</w:t>
            </w:r>
            <w:r>
              <w:rPr>
                <w:rFonts w:ascii="仿宋_GB2312"/>
                <w:sz w:val="24"/>
              </w:rPr>
              <w:t>2</w:t>
            </w:r>
            <w:r>
              <w:rPr>
                <w:rFonts w:ascii="仿宋_GB2312" w:hint="eastAsia"/>
                <w:sz w:val="24"/>
              </w:rPr>
              <w:t>次。</w:t>
            </w:r>
          </w:p>
          <w:p w:rsidR="00A5421F" w:rsidRDefault="00A5421F">
            <w:pPr>
              <w:spacing w:line="380" w:lineRule="exact"/>
              <w:rPr>
                <w:rFonts w:ascii="仿宋_GB2312"/>
                <w:sz w:val="24"/>
              </w:rPr>
            </w:pPr>
            <w:r>
              <w:rPr>
                <w:rFonts w:ascii="仿宋_GB2312"/>
                <w:sz w:val="24"/>
              </w:rPr>
              <w:t>3.</w:t>
            </w:r>
            <w:r>
              <w:rPr>
                <w:rFonts w:ascii="仿宋_GB2312" w:hint="eastAsia"/>
                <w:sz w:val="24"/>
              </w:rPr>
              <w:t>未经批准，随意变动上课时间、地点，造成教学秩序混乱。</w:t>
            </w:r>
          </w:p>
          <w:p w:rsidR="00A5421F" w:rsidRDefault="00A5421F">
            <w:pPr>
              <w:spacing w:line="380" w:lineRule="exact"/>
              <w:rPr>
                <w:rFonts w:ascii="仿宋_GB2312"/>
                <w:sz w:val="24"/>
              </w:rPr>
            </w:pPr>
            <w:r>
              <w:rPr>
                <w:rFonts w:ascii="仿宋_GB2312"/>
                <w:sz w:val="24"/>
              </w:rPr>
              <w:t>4.</w:t>
            </w:r>
            <w:r>
              <w:rPr>
                <w:rFonts w:ascii="仿宋_GB2312" w:hint="eastAsia"/>
                <w:sz w:val="24"/>
              </w:rPr>
              <w:t>在上课或其他正常教学活动中使用手机或其他移动通讯工具从事与教学工作无关活动或擅自离开课堂，一学期累计</w:t>
            </w:r>
            <w:r>
              <w:rPr>
                <w:rFonts w:ascii="仿宋_GB2312"/>
                <w:sz w:val="24"/>
              </w:rPr>
              <w:t>2</w:t>
            </w:r>
            <w:r>
              <w:rPr>
                <w:rFonts w:ascii="仿宋_GB2312" w:hint="eastAsia"/>
                <w:sz w:val="24"/>
              </w:rPr>
              <w:t>次。</w:t>
            </w:r>
          </w:p>
          <w:p w:rsidR="00A5421F" w:rsidRDefault="00A5421F">
            <w:pPr>
              <w:spacing w:line="380" w:lineRule="exact"/>
              <w:rPr>
                <w:rFonts w:ascii="仿宋_GB2312"/>
                <w:sz w:val="24"/>
              </w:rPr>
            </w:pPr>
            <w:r>
              <w:rPr>
                <w:rFonts w:ascii="仿宋_GB2312"/>
                <w:sz w:val="24"/>
              </w:rPr>
              <w:t>5.</w:t>
            </w:r>
            <w:r>
              <w:rPr>
                <w:rFonts w:ascii="仿宋_GB2312" w:hint="eastAsia"/>
                <w:sz w:val="24"/>
              </w:rPr>
              <w:t>教师已事前请假，而教学部门未及时处理停调课手续；或已经办理手续，但未提前通知学生；或者教师擅自调停课等原因而影响教学秩序的。</w:t>
            </w:r>
          </w:p>
          <w:p w:rsidR="00A5421F" w:rsidRDefault="00A5421F">
            <w:pPr>
              <w:spacing w:line="380" w:lineRule="exact"/>
              <w:rPr>
                <w:rFonts w:ascii="仿宋_GB2312"/>
                <w:sz w:val="24"/>
              </w:rPr>
            </w:pPr>
            <w:r>
              <w:rPr>
                <w:rFonts w:ascii="仿宋_GB2312"/>
                <w:sz w:val="24"/>
              </w:rPr>
              <w:t>6.</w:t>
            </w:r>
            <w:r>
              <w:rPr>
                <w:rFonts w:ascii="仿宋_GB2312" w:hint="eastAsia"/>
                <w:sz w:val="24"/>
              </w:rPr>
              <w:t>自出卷试卷或评分标准出现栏目、分值等差错，影响阅卷正常进行。</w:t>
            </w:r>
          </w:p>
          <w:p w:rsidR="00A5421F" w:rsidRDefault="00A5421F">
            <w:pPr>
              <w:spacing w:line="380" w:lineRule="exact"/>
              <w:rPr>
                <w:rFonts w:ascii="仿宋_GB2312"/>
                <w:sz w:val="24"/>
              </w:rPr>
            </w:pPr>
            <w:r>
              <w:rPr>
                <w:rFonts w:ascii="仿宋_GB2312"/>
                <w:sz w:val="24"/>
              </w:rPr>
              <w:t>7.</w:t>
            </w:r>
            <w:r>
              <w:rPr>
                <w:rFonts w:ascii="仿宋_GB2312" w:hint="eastAsia"/>
                <w:sz w:val="24"/>
              </w:rPr>
              <w:t>监考人员不按规定认真监考，或由于监考不负责出现问题和错误，造成不良影响。</w:t>
            </w:r>
          </w:p>
          <w:p w:rsidR="00A5421F" w:rsidRDefault="00A5421F">
            <w:pPr>
              <w:spacing w:line="380" w:lineRule="exact"/>
              <w:rPr>
                <w:rFonts w:ascii="仿宋_GB2312"/>
                <w:sz w:val="24"/>
              </w:rPr>
            </w:pPr>
            <w:r>
              <w:rPr>
                <w:rFonts w:ascii="仿宋_GB2312"/>
                <w:sz w:val="24"/>
              </w:rPr>
              <w:t>8.</w:t>
            </w:r>
            <w:r>
              <w:rPr>
                <w:rFonts w:ascii="仿宋_GB2312" w:hint="eastAsia"/>
                <w:sz w:val="24"/>
              </w:rPr>
              <w:t>教室管理人员未能按时打开教室门，影响正常上课或考试，一学期累计</w:t>
            </w:r>
            <w:r>
              <w:rPr>
                <w:rFonts w:ascii="仿宋_GB2312"/>
                <w:sz w:val="24"/>
              </w:rPr>
              <w:t>2</w:t>
            </w:r>
            <w:r>
              <w:rPr>
                <w:rFonts w:ascii="仿宋_GB2312" w:hint="eastAsia"/>
                <w:sz w:val="24"/>
              </w:rPr>
              <w:t>次。</w:t>
            </w:r>
          </w:p>
          <w:p w:rsidR="00A5421F" w:rsidRDefault="00A5421F">
            <w:pPr>
              <w:spacing w:line="380" w:lineRule="exact"/>
              <w:rPr>
                <w:rFonts w:ascii="仿宋_GB2312"/>
                <w:sz w:val="24"/>
              </w:rPr>
            </w:pPr>
            <w:r>
              <w:rPr>
                <w:rFonts w:ascii="仿宋_GB2312"/>
                <w:sz w:val="24"/>
              </w:rPr>
              <w:t>9.</w:t>
            </w:r>
            <w:r>
              <w:rPr>
                <w:rFonts w:ascii="仿宋_GB2312" w:hint="eastAsia"/>
                <w:sz w:val="24"/>
              </w:rPr>
              <w:t>各教学设备、设施在报修后未能及时修好且未采取有效措施，影响正常教学（因需要政府采购而导致的此类情况除外）。</w:t>
            </w:r>
          </w:p>
          <w:p w:rsidR="00A5421F" w:rsidRDefault="00A5421F">
            <w:pPr>
              <w:spacing w:line="380" w:lineRule="exact"/>
              <w:rPr>
                <w:rFonts w:ascii="仿宋_GB2312"/>
                <w:sz w:val="24"/>
              </w:rPr>
            </w:pPr>
            <w:r>
              <w:rPr>
                <w:rFonts w:ascii="仿宋_GB2312"/>
                <w:sz w:val="24"/>
              </w:rPr>
              <w:t>10.</w:t>
            </w:r>
            <w:r>
              <w:rPr>
                <w:rFonts w:ascii="仿宋_GB2312" w:hint="eastAsia"/>
                <w:sz w:val="24"/>
              </w:rPr>
              <w:t>其它影响教学工作并造成不良后果的行为。</w:t>
            </w:r>
          </w:p>
        </w:tc>
        <w:tc>
          <w:tcPr>
            <w:tcW w:w="900" w:type="dxa"/>
          </w:tcPr>
          <w:p w:rsidR="00A5421F" w:rsidRDefault="00A5421F">
            <w:pPr>
              <w:spacing w:line="380" w:lineRule="exact"/>
              <w:jc w:val="center"/>
              <w:rPr>
                <w:rFonts w:ascii="仿宋_GB2312"/>
                <w:sz w:val="24"/>
              </w:rPr>
            </w:pPr>
            <w:r>
              <w:rPr>
                <w:rFonts w:ascii="仿宋_GB2312"/>
                <w:sz w:val="24"/>
              </w:rPr>
              <w:t>A6</w:t>
            </w:r>
          </w:p>
          <w:p w:rsidR="00A5421F" w:rsidRDefault="00A5421F">
            <w:pPr>
              <w:spacing w:line="380" w:lineRule="exact"/>
              <w:jc w:val="center"/>
              <w:rPr>
                <w:rFonts w:ascii="仿宋_GB2312"/>
                <w:sz w:val="24"/>
              </w:rPr>
            </w:pPr>
          </w:p>
          <w:p w:rsidR="00A5421F" w:rsidRDefault="00A5421F">
            <w:pPr>
              <w:spacing w:line="380" w:lineRule="exact"/>
              <w:jc w:val="center"/>
              <w:rPr>
                <w:rFonts w:ascii="仿宋_GB2312"/>
                <w:sz w:val="24"/>
              </w:rPr>
            </w:pPr>
            <w:r>
              <w:rPr>
                <w:rFonts w:ascii="仿宋_GB2312"/>
                <w:sz w:val="24"/>
              </w:rPr>
              <w:t>B12</w:t>
            </w:r>
          </w:p>
          <w:p w:rsidR="00A5421F" w:rsidRDefault="00A5421F">
            <w:pPr>
              <w:spacing w:line="380" w:lineRule="exact"/>
              <w:jc w:val="center"/>
              <w:rPr>
                <w:rFonts w:ascii="仿宋_GB2312"/>
                <w:sz w:val="24"/>
              </w:rPr>
            </w:pPr>
          </w:p>
          <w:p w:rsidR="00A5421F" w:rsidRDefault="00A5421F">
            <w:pPr>
              <w:spacing w:line="380" w:lineRule="exact"/>
              <w:jc w:val="center"/>
              <w:rPr>
                <w:rFonts w:ascii="仿宋_GB2312"/>
                <w:sz w:val="24"/>
              </w:rPr>
            </w:pPr>
            <w:r>
              <w:rPr>
                <w:rFonts w:ascii="仿宋_GB2312"/>
                <w:sz w:val="24"/>
              </w:rPr>
              <w:t>A7</w:t>
            </w:r>
          </w:p>
          <w:p w:rsidR="00A5421F" w:rsidRDefault="00A5421F">
            <w:pPr>
              <w:spacing w:line="380" w:lineRule="exact"/>
              <w:jc w:val="center"/>
              <w:rPr>
                <w:rFonts w:ascii="仿宋_GB2312"/>
                <w:sz w:val="24"/>
              </w:rPr>
            </w:pPr>
            <w:r>
              <w:rPr>
                <w:rFonts w:ascii="仿宋_GB2312"/>
                <w:sz w:val="24"/>
              </w:rPr>
              <w:t>A8</w:t>
            </w:r>
          </w:p>
          <w:p w:rsidR="00A5421F" w:rsidRDefault="00A5421F">
            <w:pPr>
              <w:spacing w:line="380" w:lineRule="exact"/>
              <w:jc w:val="center"/>
              <w:rPr>
                <w:rFonts w:ascii="仿宋_GB2312"/>
                <w:sz w:val="24"/>
              </w:rPr>
            </w:pPr>
          </w:p>
          <w:p w:rsidR="00A5421F" w:rsidRDefault="00A5421F">
            <w:pPr>
              <w:spacing w:line="380" w:lineRule="exact"/>
              <w:jc w:val="center"/>
              <w:rPr>
                <w:rFonts w:ascii="仿宋_GB2312"/>
                <w:sz w:val="24"/>
              </w:rPr>
            </w:pPr>
            <w:r>
              <w:rPr>
                <w:rFonts w:ascii="仿宋_GB2312"/>
                <w:sz w:val="24"/>
              </w:rPr>
              <w:t>A9</w:t>
            </w:r>
          </w:p>
          <w:p w:rsidR="00A5421F" w:rsidRDefault="00A5421F">
            <w:pPr>
              <w:spacing w:line="380" w:lineRule="exact"/>
              <w:rPr>
                <w:rFonts w:ascii="仿宋_GB2312"/>
                <w:sz w:val="24"/>
              </w:rPr>
            </w:pPr>
          </w:p>
          <w:p w:rsidR="00A5421F" w:rsidRDefault="00A5421F">
            <w:pPr>
              <w:spacing w:line="380" w:lineRule="exact"/>
              <w:rPr>
                <w:rFonts w:ascii="仿宋_GB2312"/>
                <w:sz w:val="24"/>
              </w:rPr>
            </w:pPr>
          </w:p>
          <w:p w:rsidR="00A5421F" w:rsidRDefault="00A5421F">
            <w:pPr>
              <w:spacing w:line="380" w:lineRule="exact"/>
              <w:jc w:val="center"/>
              <w:rPr>
                <w:rFonts w:ascii="仿宋_GB2312"/>
                <w:sz w:val="24"/>
              </w:rPr>
            </w:pPr>
            <w:r>
              <w:rPr>
                <w:rFonts w:ascii="仿宋_GB2312"/>
                <w:sz w:val="24"/>
              </w:rPr>
              <w:t>B13</w:t>
            </w:r>
          </w:p>
          <w:p w:rsidR="00A5421F" w:rsidRDefault="00A5421F">
            <w:pPr>
              <w:spacing w:line="380" w:lineRule="exact"/>
              <w:jc w:val="center"/>
              <w:rPr>
                <w:rFonts w:ascii="仿宋_GB2312"/>
                <w:sz w:val="24"/>
              </w:rPr>
            </w:pPr>
          </w:p>
          <w:p w:rsidR="00A5421F" w:rsidRDefault="00A5421F">
            <w:pPr>
              <w:spacing w:line="380" w:lineRule="exact"/>
              <w:jc w:val="center"/>
              <w:rPr>
                <w:rFonts w:ascii="仿宋_GB2312"/>
                <w:sz w:val="24"/>
              </w:rPr>
            </w:pPr>
            <w:r>
              <w:rPr>
                <w:rFonts w:ascii="仿宋_GB2312"/>
                <w:sz w:val="24"/>
              </w:rPr>
              <w:t>B14</w:t>
            </w:r>
          </w:p>
          <w:p w:rsidR="00A5421F" w:rsidRDefault="00A5421F">
            <w:pPr>
              <w:spacing w:line="380" w:lineRule="exact"/>
              <w:rPr>
                <w:rFonts w:ascii="仿宋_GB2312"/>
                <w:sz w:val="24"/>
              </w:rPr>
            </w:pPr>
          </w:p>
          <w:p w:rsidR="00A5421F" w:rsidRDefault="00A5421F">
            <w:pPr>
              <w:spacing w:line="380" w:lineRule="exact"/>
              <w:jc w:val="center"/>
              <w:rPr>
                <w:rFonts w:ascii="仿宋_GB2312"/>
                <w:sz w:val="24"/>
              </w:rPr>
            </w:pPr>
            <w:r>
              <w:rPr>
                <w:rFonts w:ascii="仿宋_GB2312"/>
                <w:sz w:val="24"/>
              </w:rPr>
              <w:t>C2</w:t>
            </w:r>
          </w:p>
          <w:p w:rsidR="00A5421F" w:rsidRDefault="00A5421F">
            <w:pPr>
              <w:spacing w:line="380" w:lineRule="exact"/>
              <w:jc w:val="center"/>
              <w:rPr>
                <w:rFonts w:ascii="仿宋_GB2312"/>
                <w:sz w:val="24"/>
              </w:rPr>
            </w:pPr>
          </w:p>
          <w:p w:rsidR="00A5421F" w:rsidRDefault="00A5421F">
            <w:pPr>
              <w:spacing w:line="380" w:lineRule="exact"/>
              <w:jc w:val="center"/>
              <w:rPr>
                <w:rFonts w:ascii="仿宋_GB2312"/>
                <w:sz w:val="24"/>
              </w:rPr>
            </w:pPr>
            <w:r>
              <w:rPr>
                <w:rFonts w:ascii="仿宋_GB2312"/>
                <w:sz w:val="24"/>
              </w:rPr>
              <w:t>C3</w:t>
            </w:r>
          </w:p>
        </w:tc>
      </w:tr>
    </w:tbl>
    <w:p w:rsidR="00A5421F" w:rsidRDefault="00A5421F">
      <w:pPr>
        <w:ind w:firstLineChars="200" w:firstLine="480"/>
        <w:rPr>
          <w:rFonts w:ascii="仿宋_GB2312"/>
          <w:sz w:val="24"/>
        </w:rPr>
      </w:pPr>
    </w:p>
    <w:p w:rsidR="00A5421F" w:rsidRDefault="00A5421F">
      <w:pPr>
        <w:ind w:firstLineChars="200" w:firstLine="480"/>
        <w:rPr>
          <w:rFonts w:ascii="宋体" w:eastAsia="宋体"/>
          <w:sz w:val="24"/>
        </w:rPr>
      </w:pPr>
      <w:r>
        <w:rPr>
          <w:rFonts w:ascii="宋体" w:hAnsi="宋体" w:hint="eastAsia"/>
          <w:sz w:val="24"/>
        </w:rPr>
        <w:t>三、教学事故的认定与处理</w:t>
      </w:r>
    </w:p>
    <w:p w:rsidR="00A5421F" w:rsidRDefault="00A5421F">
      <w:pPr>
        <w:ind w:firstLineChars="225" w:firstLine="540"/>
        <w:rPr>
          <w:rFonts w:ascii="宋体" w:eastAsia="宋体"/>
          <w:sz w:val="24"/>
        </w:rPr>
      </w:pPr>
      <w:r>
        <w:rPr>
          <w:rFonts w:ascii="宋体" w:hAnsi="宋体" w:hint="eastAsia"/>
          <w:sz w:val="24"/>
        </w:rPr>
        <w:t>第六条：教学事故发生后，事故责任人、发现人或知情人应及时将事故情况报告事故责任人所在部门和督导室。学校在督导室设立教学事故投诉箱，有关责任人所在部门填写《教学事故申报认定表》报督导室。由督导室报校教学工作委员会审核，写出认定意见报校长批准后，将认定意见通知责任人。如责任人对认定意见有异议，可在七天内书面向教学事故仲裁委员会提出申诉，由仲裁委员会作出终审裁定。</w:t>
      </w:r>
    </w:p>
    <w:p w:rsidR="00A5421F" w:rsidRDefault="00A5421F">
      <w:pPr>
        <w:ind w:firstLineChars="225" w:firstLine="540"/>
        <w:rPr>
          <w:rFonts w:ascii="宋体" w:eastAsia="宋体"/>
          <w:sz w:val="24"/>
        </w:rPr>
      </w:pPr>
      <w:r>
        <w:rPr>
          <w:rFonts w:ascii="宋体" w:hAnsi="宋体" w:hint="eastAsia"/>
          <w:sz w:val="24"/>
        </w:rPr>
        <w:t>第七条：教学事故一经认定后，视事故级别和情节给予责任人以下处理：</w:t>
      </w:r>
    </w:p>
    <w:p w:rsidR="00A5421F" w:rsidRDefault="00A5421F">
      <w:pPr>
        <w:ind w:firstLineChars="225" w:firstLine="540"/>
        <w:rPr>
          <w:rFonts w:ascii="宋体" w:eastAsia="宋体"/>
          <w:sz w:val="24"/>
        </w:rPr>
      </w:pPr>
      <w:r>
        <w:rPr>
          <w:rFonts w:ascii="宋体" w:hAnsi="宋体"/>
          <w:sz w:val="24"/>
        </w:rPr>
        <w:t>1.</w:t>
      </w:r>
      <w:r>
        <w:rPr>
          <w:rFonts w:ascii="宋体" w:hAnsi="宋体" w:hint="eastAsia"/>
          <w:sz w:val="24"/>
        </w:rPr>
        <w:t>一般教学事故（</w:t>
      </w:r>
      <w:r>
        <w:rPr>
          <w:rFonts w:ascii="宋体" w:hAnsi="宋体"/>
          <w:sz w:val="24"/>
        </w:rPr>
        <w:t>III</w:t>
      </w:r>
      <w:r>
        <w:rPr>
          <w:rFonts w:ascii="宋体" w:hAnsi="宋体" w:hint="eastAsia"/>
          <w:sz w:val="24"/>
        </w:rPr>
        <w:t>）：扣发事故责任人绩效考核奖</w:t>
      </w:r>
      <w:r>
        <w:rPr>
          <w:rFonts w:ascii="宋体" w:hAnsi="宋体"/>
          <w:sz w:val="24"/>
        </w:rPr>
        <w:t>300</w:t>
      </w:r>
      <w:r>
        <w:rPr>
          <w:rFonts w:ascii="宋体" w:hAnsi="宋体" w:hint="eastAsia"/>
          <w:sz w:val="24"/>
        </w:rPr>
        <w:t>元。一学期内累计发生两次以上一般教学事故者，按严重教学事故（</w:t>
      </w:r>
      <w:r>
        <w:rPr>
          <w:rFonts w:ascii="宋体" w:hAnsi="宋体"/>
          <w:sz w:val="24"/>
        </w:rPr>
        <w:t>II</w:t>
      </w:r>
      <w:r>
        <w:rPr>
          <w:rFonts w:ascii="宋体" w:hAnsi="宋体" w:hint="eastAsia"/>
          <w:sz w:val="24"/>
        </w:rPr>
        <w:t>）处理。</w:t>
      </w:r>
    </w:p>
    <w:p w:rsidR="00A5421F" w:rsidRDefault="00A5421F">
      <w:pPr>
        <w:ind w:firstLineChars="225" w:firstLine="540"/>
        <w:rPr>
          <w:rFonts w:ascii="宋体" w:eastAsia="宋体"/>
          <w:sz w:val="24"/>
        </w:rPr>
      </w:pPr>
      <w:r>
        <w:rPr>
          <w:rFonts w:ascii="宋体" w:hAnsi="宋体"/>
          <w:sz w:val="24"/>
        </w:rPr>
        <w:t>2.</w:t>
      </w:r>
      <w:r>
        <w:rPr>
          <w:rFonts w:ascii="宋体" w:hAnsi="宋体" w:hint="eastAsia"/>
          <w:sz w:val="24"/>
        </w:rPr>
        <w:t>严重教学事故（</w:t>
      </w:r>
      <w:r>
        <w:rPr>
          <w:rFonts w:ascii="宋体" w:hAnsi="宋体"/>
          <w:sz w:val="24"/>
        </w:rPr>
        <w:t>II</w:t>
      </w:r>
      <w:r>
        <w:rPr>
          <w:rFonts w:ascii="宋体" w:hAnsi="宋体" w:hint="eastAsia"/>
          <w:sz w:val="24"/>
        </w:rPr>
        <w:t>）：扣发事故责任人绩效考核奖</w:t>
      </w:r>
      <w:r>
        <w:rPr>
          <w:rFonts w:ascii="宋体" w:hAnsi="宋体"/>
          <w:sz w:val="24"/>
        </w:rPr>
        <w:t>5</w:t>
      </w:r>
      <w:r>
        <w:rPr>
          <w:rFonts w:ascii="宋体" w:eastAsia="宋体"/>
          <w:sz w:val="24"/>
        </w:rPr>
        <w:t>00</w:t>
      </w:r>
      <w:r>
        <w:rPr>
          <w:rFonts w:ascii="宋体" w:hAnsi="宋体" w:hint="eastAsia"/>
          <w:sz w:val="24"/>
        </w:rPr>
        <w:t>元，并在本部门通报批评。一学期内累计发生两次以上（含两次）严重教学事故者，按极严重教学事故（</w:t>
      </w:r>
      <w:r>
        <w:rPr>
          <w:rFonts w:ascii="宋体" w:hAnsi="宋体"/>
          <w:sz w:val="24"/>
        </w:rPr>
        <w:t>I</w:t>
      </w:r>
      <w:r>
        <w:rPr>
          <w:rFonts w:ascii="宋体" w:hAnsi="宋体" w:hint="eastAsia"/>
          <w:sz w:val="24"/>
        </w:rPr>
        <w:t>）处理。</w:t>
      </w:r>
    </w:p>
    <w:p w:rsidR="00A5421F" w:rsidRDefault="00A5421F">
      <w:pPr>
        <w:ind w:firstLineChars="225" w:firstLine="540"/>
        <w:rPr>
          <w:rFonts w:ascii="宋体" w:eastAsia="宋体"/>
          <w:sz w:val="24"/>
        </w:rPr>
      </w:pPr>
      <w:r>
        <w:rPr>
          <w:rFonts w:ascii="宋体" w:hAnsi="宋体"/>
          <w:sz w:val="24"/>
        </w:rPr>
        <w:t>3.</w:t>
      </w:r>
      <w:r>
        <w:rPr>
          <w:rFonts w:ascii="宋体" w:hAnsi="宋体" w:hint="eastAsia"/>
          <w:sz w:val="24"/>
        </w:rPr>
        <w:t>极严重教学事故（</w:t>
      </w:r>
      <w:r>
        <w:rPr>
          <w:rFonts w:ascii="宋体" w:hAnsi="宋体"/>
          <w:sz w:val="24"/>
        </w:rPr>
        <w:t>I</w:t>
      </w:r>
      <w:r>
        <w:rPr>
          <w:rFonts w:ascii="宋体" w:hAnsi="宋体" w:hint="eastAsia"/>
          <w:sz w:val="24"/>
        </w:rPr>
        <w:t>）：扣发事故责任人绩效考核奖</w:t>
      </w:r>
      <w:r>
        <w:rPr>
          <w:rFonts w:ascii="宋体" w:hAnsi="宋体"/>
          <w:sz w:val="24"/>
        </w:rPr>
        <w:t>10</w:t>
      </w:r>
      <w:r>
        <w:rPr>
          <w:rFonts w:ascii="宋体" w:eastAsia="宋体"/>
          <w:sz w:val="24"/>
        </w:rPr>
        <w:t>00</w:t>
      </w:r>
      <w:r>
        <w:rPr>
          <w:rFonts w:ascii="宋体" w:hAnsi="宋体" w:hint="eastAsia"/>
          <w:sz w:val="24"/>
        </w:rPr>
        <w:t>元，并在全校通报批评。</w:t>
      </w:r>
    </w:p>
    <w:p w:rsidR="00A5421F" w:rsidRDefault="00A5421F">
      <w:pPr>
        <w:ind w:firstLineChars="225" w:firstLine="540"/>
        <w:rPr>
          <w:rFonts w:ascii="宋体" w:eastAsia="宋体"/>
          <w:sz w:val="24"/>
        </w:rPr>
      </w:pPr>
      <w:r>
        <w:rPr>
          <w:rFonts w:ascii="宋体" w:hAnsi="宋体"/>
          <w:sz w:val="24"/>
        </w:rPr>
        <w:t>4.</w:t>
      </w:r>
      <w:r>
        <w:rPr>
          <w:rFonts w:ascii="宋体" w:hAnsi="宋体" w:hint="eastAsia"/>
          <w:sz w:val="24"/>
        </w:rPr>
        <w:t>认定的教学事故属于违反国家法律、法规的，根据法律、法规相关规定追究法律责任并作出相应处分。</w:t>
      </w:r>
    </w:p>
    <w:p w:rsidR="00A5421F" w:rsidRDefault="00A5421F">
      <w:pPr>
        <w:ind w:firstLineChars="225" w:firstLine="540"/>
        <w:rPr>
          <w:rFonts w:ascii="宋体" w:eastAsia="宋体"/>
          <w:sz w:val="24"/>
        </w:rPr>
      </w:pPr>
      <w:r>
        <w:rPr>
          <w:rFonts w:ascii="宋体" w:hAnsi="宋体" w:hint="eastAsia"/>
          <w:sz w:val="24"/>
        </w:rPr>
        <w:t>第八条：教学事故处理意见在教务处备案，报组织人事处存档，装入责任人个人档案，作为事故责任人年终考核、工资调整、职务晋升、津贴评定、岗位聘任等事宜的有效依据。</w:t>
      </w:r>
    </w:p>
    <w:p w:rsidR="00A5421F" w:rsidRDefault="00A5421F">
      <w:pPr>
        <w:ind w:firstLineChars="225" w:firstLine="540"/>
        <w:rPr>
          <w:rFonts w:ascii="宋体" w:eastAsia="宋体"/>
          <w:sz w:val="24"/>
        </w:rPr>
      </w:pPr>
      <w:r>
        <w:rPr>
          <w:rFonts w:ascii="宋体" w:hAnsi="宋体" w:hint="eastAsia"/>
          <w:sz w:val="24"/>
        </w:rPr>
        <w:t>第九条：本办法的未详事宜由校教学工作委员会负责解释。</w:t>
      </w:r>
    </w:p>
    <w:p w:rsidR="00A5421F" w:rsidRDefault="00A5421F">
      <w:pPr>
        <w:rPr>
          <w:rFonts w:ascii="宋体" w:eastAsia="宋体"/>
        </w:rPr>
      </w:pPr>
    </w:p>
    <w:p w:rsidR="00A5421F" w:rsidRPr="001B39ED" w:rsidRDefault="00A5421F" w:rsidP="001B39ED">
      <w:pPr>
        <w:spacing w:line="360" w:lineRule="auto"/>
        <w:rPr>
          <w:rFonts w:ascii="宋体" w:eastAsia="宋体"/>
          <w:sz w:val="24"/>
        </w:rPr>
      </w:pPr>
      <w:r w:rsidRPr="001B39ED">
        <w:rPr>
          <w:rFonts w:ascii="宋体" w:hAnsi="宋体" w:hint="eastAsia"/>
          <w:sz w:val="24"/>
        </w:rPr>
        <w:t>附件：</w:t>
      </w:r>
      <w:r w:rsidRPr="001B39ED">
        <w:rPr>
          <w:rFonts w:ascii="宋体" w:eastAsia="宋体" w:hAnsi="宋体" w:cs="仿宋_GB2312"/>
          <w:sz w:val="24"/>
        </w:rPr>
        <w:t xml:space="preserve"> </w:t>
      </w:r>
      <w:r>
        <w:rPr>
          <w:rFonts w:ascii="宋体" w:eastAsia="宋体" w:hAnsi="宋体" w:cs="仿宋_GB2312"/>
          <w:sz w:val="24"/>
        </w:rPr>
        <w:t xml:space="preserve"> </w:t>
      </w:r>
      <w:r w:rsidRPr="001B39ED">
        <w:rPr>
          <w:rFonts w:ascii="宋体" w:eastAsia="宋体" w:hAnsi="宋体" w:cs="仿宋_GB2312"/>
          <w:sz w:val="24"/>
        </w:rPr>
        <w:t>1.</w:t>
      </w:r>
      <w:r w:rsidRPr="001B39ED">
        <w:rPr>
          <w:rFonts w:ascii="宋体" w:hAnsi="宋体" w:hint="eastAsia"/>
          <w:sz w:val="24"/>
        </w:rPr>
        <w:t>教学事故申报认定表</w:t>
      </w:r>
    </w:p>
    <w:p w:rsidR="00A5421F" w:rsidRPr="001B39ED" w:rsidRDefault="00A5421F" w:rsidP="001B39ED">
      <w:pPr>
        <w:spacing w:line="360" w:lineRule="auto"/>
        <w:ind w:firstLineChars="200" w:firstLine="480"/>
        <w:rPr>
          <w:rFonts w:ascii="宋体" w:eastAsia="宋体"/>
          <w:sz w:val="24"/>
        </w:rPr>
      </w:pPr>
      <w:r>
        <w:rPr>
          <w:rFonts w:ascii="宋体" w:hAnsi="宋体"/>
          <w:sz w:val="24"/>
        </w:rPr>
        <w:t xml:space="preserve">    </w:t>
      </w:r>
      <w:r w:rsidRPr="001B39ED">
        <w:rPr>
          <w:rFonts w:ascii="宋体" w:hAnsi="宋体"/>
          <w:sz w:val="24"/>
        </w:rPr>
        <w:t>2.</w:t>
      </w:r>
      <w:r w:rsidRPr="001B39ED">
        <w:rPr>
          <w:rFonts w:ascii="宋体" w:hAnsi="宋体" w:hint="eastAsia"/>
          <w:sz w:val="24"/>
        </w:rPr>
        <w:t>教学事故申诉表</w:t>
      </w:r>
    </w:p>
    <w:p w:rsidR="00A5421F" w:rsidRDefault="00A5421F" w:rsidP="009F082B">
      <w:pPr>
        <w:wordWrap w:val="0"/>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r>
        <w:rPr>
          <w:rFonts w:ascii="宋体" w:hAnsi="宋体" w:hint="eastAsia"/>
          <w:sz w:val="24"/>
        </w:rPr>
        <w:t>二○一四年九月十五日</w:t>
      </w:r>
      <w:r>
        <w:rPr>
          <w:rFonts w:ascii="宋体" w:hAnsi="宋体"/>
          <w:sz w:val="24"/>
        </w:rPr>
        <w:t xml:space="preserve"> </w:t>
      </w: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宋体" w:eastAsia="宋体"/>
          <w:sz w:val="24"/>
        </w:rPr>
      </w:pPr>
    </w:p>
    <w:p w:rsidR="00A5421F" w:rsidRDefault="00A5421F" w:rsidP="00623B01">
      <w:pPr>
        <w:jc w:val="right"/>
        <w:rPr>
          <w:rFonts w:ascii="仿宋_GB2312"/>
          <w:sz w:val="24"/>
        </w:rPr>
      </w:pPr>
    </w:p>
    <w:p w:rsidR="00A5421F" w:rsidRDefault="00A5421F" w:rsidP="00E215FD">
      <w:pPr>
        <w:rPr>
          <w:b/>
          <w:sz w:val="24"/>
        </w:rPr>
      </w:pPr>
      <w:r>
        <w:rPr>
          <w:rFonts w:hint="eastAsia"/>
          <w:b/>
          <w:sz w:val="24"/>
        </w:rPr>
        <w:t>附件</w:t>
      </w:r>
      <w:r>
        <w:rPr>
          <w:b/>
          <w:sz w:val="24"/>
        </w:rPr>
        <w:t>1</w:t>
      </w:r>
    </w:p>
    <w:p w:rsidR="00A5421F" w:rsidRPr="001D508F" w:rsidRDefault="00A5421F">
      <w:pPr>
        <w:spacing w:line="360" w:lineRule="auto"/>
        <w:jc w:val="center"/>
        <w:rPr>
          <w:rFonts w:ascii="黑体" w:eastAsia="黑体"/>
          <w:b/>
          <w:sz w:val="32"/>
          <w:szCs w:val="32"/>
        </w:rPr>
      </w:pPr>
      <w:r w:rsidRPr="001D508F">
        <w:rPr>
          <w:rFonts w:ascii="黑体" w:eastAsia="黑体" w:hint="eastAsia"/>
          <w:b/>
          <w:sz w:val="32"/>
          <w:szCs w:val="32"/>
        </w:rPr>
        <w:t>常州开放大学</w:t>
      </w:r>
      <w:r w:rsidRPr="001D508F">
        <w:rPr>
          <w:rFonts w:ascii="黑体" w:eastAsia="黑体"/>
          <w:b/>
          <w:sz w:val="32"/>
          <w:szCs w:val="32"/>
        </w:rPr>
        <w:t xml:space="preserve">  </w:t>
      </w:r>
      <w:r w:rsidRPr="001D508F">
        <w:rPr>
          <w:rFonts w:ascii="黑体" w:eastAsia="黑体" w:hAnsi="黑体" w:hint="eastAsia"/>
          <w:b/>
          <w:sz w:val="32"/>
          <w:szCs w:val="32"/>
        </w:rPr>
        <w:t>江苏城市职业学院常州学院</w:t>
      </w:r>
    </w:p>
    <w:p w:rsidR="00A5421F" w:rsidRDefault="00A5421F">
      <w:pPr>
        <w:spacing w:line="500" w:lineRule="exact"/>
        <w:jc w:val="center"/>
        <w:rPr>
          <w:rFonts w:ascii="黑体" w:eastAsia="黑体"/>
          <w:b/>
          <w:sz w:val="32"/>
          <w:szCs w:val="32"/>
        </w:rPr>
      </w:pPr>
      <w:r>
        <w:rPr>
          <w:rFonts w:ascii="黑体" w:eastAsia="黑体" w:hint="eastAsia"/>
          <w:b/>
          <w:sz w:val="32"/>
          <w:szCs w:val="32"/>
        </w:rPr>
        <w:t>教学事故申报认定表</w:t>
      </w: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9"/>
        <w:gridCol w:w="605"/>
        <w:gridCol w:w="1555"/>
        <w:gridCol w:w="1421"/>
        <w:gridCol w:w="1639"/>
        <w:gridCol w:w="1440"/>
        <w:gridCol w:w="1375"/>
      </w:tblGrid>
      <w:tr w:rsidR="00A5421F">
        <w:trPr>
          <w:jc w:val="center"/>
        </w:trPr>
        <w:tc>
          <w:tcPr>
            <w:tcW w:w="1414" w:type="dxa"/>
            <w:gridSpan w:val="2"/>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事故人</w:t>
            </w:r>
          </w:p>
          <w:p w:rsidR="00A5421F" w:rsidRDefault="00A5421F">
            <w:pPr>
              <w:spacing w:line="500" w:lineRule="exact"/>
              <w:jc w:val="center"/>
              <w:rPr>
                <w:rFonts w:ascii="宋体" w:eastAsia="宋体"/>
                <w:kern w:val="0"/>
                <w:sz w:val="24"/>
              </w:rPr>
            </w:pPr>
            <w:r>
              <w:rPr>
                <w:rFonts w:ascii="宋体" w:hAnsi="宋体" w:hint="eastAsia"/>
                <w:kern w:val="0"/>
                <w:sz w:val="24"/>
              </w:rPr>
              <w:t>姓</w:t>
            </w:r>
            <w:r>
              <w:rPr>
                <w:rFonts w:ascii="宋体" w:hAnsi="宋体"/>
                <w:kern w:val="0"/>
                <w:sz w:val="24"/>
              </w:rPr>
              <w:t xml:space="preserve">  </w:t>
            </w:r>
            <w:r>
              <w:rPr>
                <w:rFonts w:ascii="宋体" w:hAnsi="宋体" w:hint="eastAsia"/>
                <w:kern w:val="0"/>
                <w:sz w:val="24"/>
              </w:rPr>
              <w:t>名</w:t>
            </w:r>
          </w:p>
        </w:tc>
        <w:tc>
          <w:tcPr>
            <w:tcW w:w="1555" w:type="dxa"/>
            <w:vAlign w:val="center"/>
          </w:tcPr>
          <w:p w:rsidR="00A5421F" w:rsidRDefault="00A5421F">
            <w:pPr>
              <w:spacing w:line="500" w:lineRule="exact"/>
              <w:jc w:val="center"/>
              <w:rPr>
                <w:rFonts w:ascii="宋体" w:eastAsia="宋体"/>
                <w:kern w:val="0"/>
                <w:sz w:val="24"/>
              </w:rPr>
            </w:pPr>
          </w:p>
        </w:tc>
        <w:tc>
          <w:tcPr>
            <w:tcW w:w="1421" w:type="dxa"/>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事</w:t>
            </w:r>
            <w:r>
              <w:rPr>
                <w:rFonts w:ascii="宋体" w:hAnsi="宋体"/>
                <w:kern w:val="0"/>
                <w:sz w:val="24"/>
              </w:rPr>
              <w:t xml:space="preserve">    </w:t>
            </w:r>
            <w:r>
              <w:rPr>
                <w:rFonts w:ascii="宋体" w:hAnsi="宋体" w:hint="eastAsia"/>
                <w:kern w:val="0"/>
                <w:sz w:val="24"/>
              </w:rPr>
              <w:t>故</w:t>
            </w:r>
          </w:p>
          <w:p w:rsidR="00A5421F" w:rsidRDefault="00A5421F">
            <w:pPr>
              <w:spacing w:line="500" w:lineRule="exact"/>
              <w:jc w:val="center"/>
              <w:rPr>
                <w:rFonts w:ascii="宋体" w:eastAsia="宋体"/>
                <w:kern w:val="0"/>
                <w:sz w:val="24"/>
              </w:rPr>
            </w:pPr>
            <w:r>
              <w:rPr>
                <w:rFonts w:ascii="宋体" w:hAnsi="宋体" w:hint="eastAsia"/>
                <w:kern w:val="0"/>
                <w:sz w:val="24"/>
              </w:rPr>
              <w:t>发生时间</w:t>
            </w:r>
          </w:p>
        </w:tc>
        <w:tc>
          <w:tcPr>
            <w:tcW w:w="1639" w:type="dxa"/>
            <w:vAlign w:val="center"/>
          </w:tcPr>
          <w:p w:rsidR="00A5421F" w:rsidRDefault="00A5421F">
            <w:pPr>
              <w:spacing w:line="500" w:lineRule="exact"/>
              <w:jc w:val="center"/>
              <w:rPr>
                <w:rFonts w:ascii="宋体" w:eastAsia="宋体"/>
                <w:kern w:val="0"/>
                <w:sz w:val="24"/>
              </w:rPr>
            </w:pPr>
          </w:p>
        </w:tc>
        <w:tc>
          <w:tcPr>
            <w:tcW w:w="1440" w:type="dxa"/>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事故人</w:t>
            </w:r>
          </w:p>
          <w:p w:rsidR="00A5421F" w:rsidRDefault="00A5421F">
            <w:pPr>
              <w:spacing w:line="500" w:lineRule="exact"/>
              <w:jc w:val="center"/>
              <w:rPr>
                <w:rFonts w:ascii="宋体" w:eastAsia="宋体"/>
                <w:kern w:val="0"/>
                <w:sz w:val="24"/>
              </w:rPr>
            </w:pPr>
            <w:r>
              <w:rPr>
                <w:rFonts w:ascii="宋体" w:hAnsi="宋体" w:hint="eastAsia"/>
                <w:kern w:val="0"/>
                <w:sz w:val="24"/>
              </w:rPr>
              <w:t>所属部门</w:t>
            </w:r>
          </w:p>
        </w:tc>
        <w:tc>
          <w:tcPr>
            <w:tcW w:w="1375" w:type="dxa"/>
          </w:tcPr>
          <w:p w:rsidR="00A5421F" w:rsidRDefault="00A5421F">
            <w:pPr>
              <w:spacing w:line="500" w:lineRule="exact"/>
              <w:jc w:val="center"/>
              <w:rPr>
                <w:rFonts w:ascii="宋体" w:eastAsia="宋体"/>
                <w:kern w:val="0"/>
                <w:sz w:val="24"/>
              </w:rPr>
            </w:pPr>
          </w:p>
        </w:tc>
      </w:tr>
      <w:tr w:rsidR="00A5421F">
        <w:trPr>
          <w:trHeight w:val="1900"/>
          <w:jc w:val="center"/>
        </w:trPr>
        <w:tc>
          <w:tcPr>
            <w:tcW w:w="809" w:type="dxa"/>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事故</w:t>
            </w:r>
          </w:p>
          <w:p w:rsidR="00A5421F" w:rsidRDefault="00A5421F">
            <w:pPr>
              <w:spacing w:line="500" w:lineRule="exact"/>
              <w:jc w:val="center"/>
              <w:rPr>
                <w:rFonts w:ascii="宋体" w:eastAsia="宋体"/>
                <w:kern w:val="0"/>
                <w:sz w:val="24"/>
              </w:rPr>
            </w:pPr>
            <w:r>
              <w:rPr>
                <w:rFonts w:ascii="宋体" w:hAnsi="宋体" w:hint="eastAsia"/>
                <w:kern w:val="0"/>
                <w:sz w:val="24"/>
              </w:rPr>
              <w:t>详情</w:t>
            </w:r>
          </w:p>
        </w:tc>
        <w:tc>
          <w:tcPr>
            <w:tcW w:w="8035" w:type="dxa"/>
            <w:gridSpan w:val="6"/>
            <w:vAlign w:val="bottom"/>
          </w:tcPr>
          <w:p w:rsidR="00A5421F" w:rsidRDefault="00A5421F">
            <w:pPr>
              <w:wordWrap w:val="0"/>
              <w:spacing w:line="500" w:lineRule="exact"/>
              <w:jc w:val="right"/>
              <w:rPr>
                <w:rFonts w:ascii="宋体" w:eastAsia="宋体"/>
                <w:kern w:val="0"/>
                <w:sz w:val="24"/>
              </w:rPr>
            </w:pPr>
            <w:r>
              <w:rPr>
                <w:rFonts w:ascii="宋体" w:hAnsi="宋体" w:hint="eastAsia"/>
                <w:kern w:val="0"/>
                <w:sz w:val="24"/>
              </w:rPr>
              <w:t>发现人或部门（签字）</w:t>
            </w:r>
            <w:r>
              <w:rPr>
                <w:rFonts w:ascii="宋体" w:hAnsi="宋体"/>
                <w:kern w:val="0"/>
                <w:sz w:val="24"/>
              </w:rPr>
              <w:t xml:space="preserve">          </w:t>
            </w:r>
          </w:p>
          <w:p w:rsidR="00A5421F" w:rsidRDefault="00A5421F">
            <w:pPr>
              <w:spacing w:line="500" w:lineRule="exact"/>
              <w:jc w:val="right"/>
              <w:rPr>
                <w:rFonts w:ascii="宋体" w:eastAsia="宋体"/>
                <w:kern w:val="0"/>
                <w:sz w:val="24"/>
              </w:rPr>
            </w:pPr>
            <w:r>
              <w:rPr>
                <w:rFonts w:ascii="宋体" w:hAnsi="宋体"/>
                <w:kern w:val="0"/>
                <w:sz w:val="24"/>
                <w:u w:val="single"/>
              </w:rPr>
              <w:t xml:space="preserve">      </w:t>
            </w:r>
            <w:r>
              <w:rPr>
                <w:rFonts w:ascii="宋体" w:hAnsi="宋体" w:hint="eastAsia"/>
                <w:kern w:val="0"/>
                <w:sz w:val="24"/>
              </w:rPr>
              <w:t>年</w:t>
            </w:r>
            <w:r>
              <w:rPr>
                <w:rFonts w:ascii="宋体" w:hAnsi="宋体"/>
                <w:kern w:val="0"/>
                <w:sz w:val="24"/>
                <w:u w:val="single"/>
              </w:rPr>
              <w:t xml:space="preserve">   </w:t>
            </w:r>
            <w:r>
              <w:rPr>
                <w:rFonts w:ascii="宋体" w:hAnsi="宋体" w:hint="eastAsia"/>
                <w:kern w:val="0"/>
                <w:sz w:val="24"/>
              </w:rPr>
              <w:t>月</w:t>
            </w:r>
            <w:r>
              <w:rPr>
                <w:rFonts w:ascii="宋体" w:hAnsi="宋体"/>
                <w:kern w:val="0"/>
                <w:sz w:val="24"/>
                <w:u w:val="single"/>
              </w:rPr>
              <w:t xml:space="preserve">   </w:t>
            </w:r>
            <w:r>
              <w:rPr>
                <w:rFonts w:ascii="宋体" w:hAnsi="宋体" w:hint="eastAsia"/>
                <w:kern w:val="0"/>
                <w:sz w:val="24"/>
              </w:rPr>
              <w:t>日</w:t>
            </w:r>
          </w:p>
        </w:tc>
      </w:tr>
      <w:tr w:rsidR="00A5421F">
        <w:trPr>
          <w:trHeight w:val="1670"/>
          <w:jc w:val="center"/>
        </w:trPr>
        <w:tc>
          <w:tcPr>
            <w:tcW w:w="809" w:type="dxa"/>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事故人意见</w:t>
            </w:r>
          </w:p>
        </w:tc>
        <w:tc>
          <w:tcPr>
            <w:tcW w:w="8035" w:type="dxa"/>
            <w:gridSpan w:val="6"/>
            <w:vAlign w:val="bottom"/>
          </w:tcPr>
          <w:p w:rsidR="00A5421F" w:rsidRDefault="00A5421F">
            <w:pPr>
              <w:wordWrap w:val="0"/>
              <w:spacing w:line="500" w:lineRule="exact"/>
              <w:jc w:val="right"/>
              <w:rPr>
                <w:rFonts w:ascii="宋体" w:eastAsia="宋体"/>
                <w:kern w:val="0"/>
                <w:sz w:val="24"/>
              </w:rPr>
            </w:pPr>
            <w:r>
              <w:rPr>
                <w:rFonts w:ascii="宋体" w:hAnsi="宋体" w:hint="eastAsia"/>
                <w:kern w:val="0"/>
                <w:sz w:val="24"/>
              </w:rPr>
              <w:t>事故人（签字）</w:t>
            </w:r>
            <w:r>
              <w:rPr>
                <w:rFonts w:ascii="宋体" w:hAnsi="宋体"/>
                <w:kern w:val="0"/>
                <w:sz w:val="24"/>
              </w:rPr>
              <w:t xml:space="preserve">          </w:t>
            </w:r>
          </w:p>
          <w:p w:rsidR="00A5421F" w:rsidRDefault="00A5421F">
            <w:pPr>
              <w:spacing w:line="500" w:lineRule="exact"/>
              <w:jc w:val="right"/>
              <w:rPr>
                <w:rFonts w:ascii="宋体" w:eastAsia="宋体"/>
                <w:kern w:val="0"/>
                <w:sz w:val="24"/>
              </w:rPr>
            </w:pPr>
            <w:r>
              <w:rPr>
                <w:rFonts w:ascii="宋体" w:hAnsi="宋体"/>
                <w:kern w:val="0"/>
                <w:sz w:val="24"/>
                <w:u w:val="single"/>
              </w:rPr>
              <w:t xml:space="preserve">      </w:t>
            </w:r>
            <w:r>
              <w:rPr>
                <w:rFonts w:ascii="宋体" w:hAnsi="宋体" w:hint="eastAsia"/>
                <w:kern w:val="0"/>
                <w:sz w:val="24"/>
              </w:rPr>
              <w:t>年</w:t>
            </w:r>
            <w:r>
              <w:rPr>
                <w:rFonts w:ascii="宋体" w:hAnsi="宋体"/>
                <w:kern w:val="0"/>
                <w:sz w:val="24"/>
                <w:u w:val="single"/>
              </w:rPr>
              <w:t xml:space="preserve">   </w:t>
            </w:r>
            <w:r>
              <w:rPr>
                <w:rFonts w:ascii="宋体" w:hAnsi="宋体" w:hint="eastAsia"/>
                <w:kern w:val="0"/>
                <w:sz w:val="24"/>
              </w:rPr>
              <w:t>月</w:t>
            </w:r>
            <w:r>
              <w:rPr>
                <w:rFonts w:ascii="宋体" w:hAnsi="宋体"/>
                <w:kern w:val="0"/>
                <w:sz w:val="24"/>
                <w:u w:val="single"/>
              </w:rPr>
              <w:t xml:space="preserve">   </w:t>
            </w:r>
            <w:r>
              <w:rPr>
                <w:rFonts w:ascii="宋体" w:hAnsi="宋体" w:hint="eastAsia"/>
                <w:kern w:val="0"/>
                <w:sz w:val="24"/>
              </w:rPr>
              <w:t>日</w:t>
            </w:r>
          </w:p>
        </w:tc>
      </w:tr>
      <w:tr w:rsidR="00A5421F">
        <w:trPr>
          <w:trHeight w:val="1705"/>
          <w:jc w:val="center"/>
        </w:trPr>
        <w:tc>
          <w:tcPr>
            <w:tcW w:w="809" w:type="dxa"/>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部门处理意见</w:t>
            </w:r>
          </w:p>
        </w:tc>
        <w:tc>
          <w:tcPr>
            <w:tcW w:w="8035" w:type="dxa"/>
            <w:gridSpan w:val="6"/>
            <w:vAlign w:val="bottom"/>
          </w:tcPr>
          <w:p w:rsidR="00A5421F" w:rsidRDefault="00A5421F">
            <w:pPr>
              <w:wordWrap w:val="0"/>
              <w:spacing w:line="500" w:lineRule="exact"/>
              <w:jc w:val="right"/>
              <w:rPr>
                <w:rFonts w:ascii="宋体" w:eastAsia="宋体"/>
                <w:kern w:val="0"/>
                <w:sz w:val="24"/>
              </w:rPr>
            </w:pPr>
            <w:r>
              <w:rPr>
                <w:rFonts w:ascii="宋体" w:hAnsi="宋体" w:hint="eastAsia"/>
                <w:kern w:val="0"/>
                <w:sz w:val="24"/>
              </w:rPr>
              <w:t>负责人（签字）</w:t>
            </w:r>
            <w:r>
              <w:rPr>
                <w:rFonts w:ascii="宋体" w:hAnsi="宋体"/>
                <w:kern w:val="0"/>
                <w:sz w:val="24"/>
              </w:rPr>
              <w:t xml:space="preserve">          </w:t>
            </w:r>
          </w:p>
          <w:p w:rsidR="00A5421F" w:rsidRDefault="00A5421F">
            <w:pPr>
              <w:spacing w:line="500" w:lineRule="exact"/>
              <w:jc w:val="right"/>
              <w:rPr>
                <w:rFonts w:ascii="宋体" w:eastAsia="宋体"/>
                <w:kern w:val="0"/>
                <w:sz w:val="24"/>
              </w:rPr>
            </w:pPr>
            <w:r>
              <w:rPr>
                <w:rFonts w:ascii="宋体" w:hAnsi="宋体"/>
                <w:kern w:val="0"/>
                <w:sz w:val="24"/>
                <w:u w:val="single"/>
              </w:rPr>
              <w:t xml:space="preserve">      </w:t>
            </w:r>
            <w:r>
              <w:rPr>
                <w:rFonts w:ascii="宋体" w:hAnsi="宋体" w:hint="eastAsia"/>
                <w:kern w:val="0"/>
                <w:sz w:val="24"/>
              </w:rPr>
              <w:t>年</w:t>
            </w:r>
            <w:r>
              <w:rPr>
                <w:rFonts w:ascii="宋体" w:hAnsi="宋体"/>
                <w:kern w:val="0"/>
                <w:sz w:val="24"/>
                <w:u w:val="single"/>
              </w:rPr>
              <w:t xml:space="preserve">   </w:t>
            </w:r>
            <w:r>
              <w:rPr>
                <w:rFonts w:ascii="宋体" w:hAnsi="宋体" w:hint="eastAsia"/>
                <w:kern w:val="0"/>
                <w:sz w:val="24"/>
              </w:rPr>
              <w:t>月</w:t>
            </w:r>
            <w:r>
              <w:rPr>
                <w:rFonts w:ascii="宋体" w:hAnsi="宋体"/>
                <w:kern w:val="0"/>
                <w:sz w:val="24"/>
                <w:u w:val="single"/>
              </w:rPr>
              <w:t xml:space="preserve">   </w:t>
            </w:r>
            <w:r>
              <w:rPr>
                <w:rFonts w:ascii="宋体" w:hAnsi="宋体" w:hint="eastAsia"/>
                <w:kern w:val="0"/>
                <w:sz w:val="24"/>
              </w:rPr>
              <w:t>日</w:t>
            </w:r>
          </w:p>
        </w:tc>
      </w:tr>
      <w:tr w:rsidR="00A5421F">
        <w:trPr>
          <w:trHeight w:val="1394"/>
          <w:jc w:val="center"/>
        </w:trPr>
        <w:tc>
          <w:tcPr>
            <w:tcW w:w="809" w:type="dxa"/>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督导室意见</w:t>
            </w:r>
          </w:p>
        </w:tc>
        <w:tc>
          <w:tcPr>
            <w:tcW w:w="8035" w:type="dxa"/>
            <w:gridSpan w:val="6"/>
            <w:vAlign w:val="bottom"/>
          </w:tcPr>
          <w:p w:rsidR="00A5421F" w:rsidRDefault="00A5421F">
            <w:pPr>
              <w:wordWrap w:val="0"/>
              <w:spacing w:line="500" w:lineRule="exact"/>
              <w:jc w:val="right"/>
              <w:rPr>
                <w:rFonts w:ascii="宋体" w:eastAsia="宋体"/>
                <w:kern w:val="0"/>
                <w:sz w:val="24"/>
              </w:rPr>
            </w:pPr>
            <w:r>
              <w:rPr>
                <w:rFonts w:ascii="宋体" w:hAnsi="宋体" w:hint="eastAsia"/>
                <w:kern w:val="0"/>
                <w:sz w:val="24"/>
              </w:rPr>
              <w:t>负责人（签字）</w:t>
            </w:r>
            <w:r>
              <w:rPr>
                <w:rFonts w:ascii="宋体" w:hAnsi="宋体"/>
                <w:kern w:val="0"/>
                <w:sz w:val="24"/>
              </w:rPr>
              <w:t xml:space="preserve">          </w:t>
            </w:r>
          </w:p>
          <w:p w:rsidR="00A5421F" w:rsidRDefault="00A5421F">
            <w:pPr>
              <w:spacing w:line="500" w:lineRule="exact"/>
              <w:jc w:val="right"/>
              <w:rPr>
                <w:rFonts w:ascii="宋体" w:eastAsia="宋体"/>
                <w:kern w:val="0"/>
                <w:sz w:val="24"/>
              </w:rPr>
            </w:pPr>
            <w:r>
              <w:rPr>
                <w:rFonts w:ascii="宋体" w:hAnsi="宋体"/>
                <w:kern w:val="0"/>
                <w:sz w:val="24"/>
                <w:u w:val="single"/>
              </w:rPr>
              <w:t xml:space="preserve">      </w:t>
            </w:r>
            <w:r>
              <w:rPr>
                <w:rFonts w:ascii="宋体" w:hAnsi="宋体" w:hint="eastAsia"/>
                <w:kern w:val="0"/>
                <w:sz w:val="24"/>
              </w:rPr>
              <w:t>年</w:t>
            </w:r>
            <w:r>
              <w:rPr>
                <w:rFonts w:ascii="宋体" w:hAnsi="宋体"/>
                <w:kern w:val="0"/>
                <w:sz w:val="24"/>
                <w:u w:val="single"/>
              </w:rPr>
              <w:t xml:space="preserve">   </w:t>
            </w:r>
            <w:r>
              <w:rPr>
                <w:rFonts w:ascii="宋体" w:hAnsi="宋体" w:hint="eastAsia"/>
                <w:kern w:val="0"/>
                <w:sz w:val="24"/>
              </w:rPr>
              <w:t>月</w:t>
            </w:r>
            <w:r>
              <w:rPr>
                <w:rFonts w:ascii="宋体" w:hAnsi="宋体"/>
                <w:kern w:val="0"/>
                <w:sz w:val="24"/>
                <w:u w:val="single"/>
              </w:rPr>
              <w:t xml:space="preserve">   </w:t>
            </w:r>
            <w:r>
              <w:rPr>
                <w:rFonts w:ascii="宋体" w:hAnsi="宋体" w:hint="eastAsia"/>
                <w:kern w:val="0"/>
                <w:sz w:val="24"/>
              </w:rPr>
              <w:t>日</w:t>
            </w:r>
          </w:p>
        </w:tc>
      </w:tr>
      <w:tr w:rsidR="00A5421F">
        <w:trPr>
          <w:trHeight w:val="1721"/>
          <w:jc w:val="center"/>
        </w:trPr>
        <w:tc>
          <w:tcPr>
            <w:tcW w:w="809" w:type="dxa"/>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组织人事处意见</w:t>
            </w:r>
          </w:p>
        </w:tc>
        <w:tc>
          <w:tcPr>
            <w:tcW w:w="8035" w:type="dxa"/>
            <w:gridSpan w:val="6"/>
            <w:vAlign w:val="bottom"/>
          </w:tcPr>
          <w:p w:rsidR="00A5421F" w:rsidRDefault="00A5421F">
            <w:pPr>
              <w:wordWrap w:val="0"/>
              <w:spacing w:line="500" w:lineRule="exact"/>
              <w:jc w:val="right"/>
              <w:rPr>
                <w:rFonts w:ascii="宋体" w:eastAsia="宋体"/>
                <w:kern w:val="0"/>
                <w:sz w:val="24"/>
              </w:rPr>
            </w:pPr>
            <w:r>
              <w:rPr>
                <w:rFonts w:ascii="宋体" w:hAnsi="宋体" w:hint="eastAsia"/>
                <w:kern w:val="0"/>
                <w:sz w:val="24"/>
              </w:rPr>
              <w:t>负责人（签字）</w:t>
            </w:r>
            <w:r>
              <w:rPr>
                <w:rFonts w:ascii="宋体" w:hAnsi="宋体"/>
                <w:kern w:val="0"/>
                <w:sz w:val="24"/>
              </w:rPr>
              <w:t xml:space="preserve">          </w:t>
            </w:r>
          </w:p>
          <w:p w:rsidR="00A5421F" w:rsidRDefault="00A5421F">
            <w:pPr>
              <w:spacing w:line="500" w:lineRule="exact"/>
              <w:jc w:val="right"/>
              <w:rPr>
                <w:rFonts w:ascii="宋体" w:eastAsia="宋体"/>
                <w:kern w:val="0"/>
                <w:sz w:val="24"/>
              </w:rPr>
            </w:pPr>
            <w:r>
              <w:rPr>
                <w:rFonts w:ascii="宋体" w:hAnsi="宋体"/>
                <w:kern w:val="0"/>
                <w:sz w:val="24"/>
                <w:u w:val="single"/>
              </w:rPr>
              <w:t xml:space="preserve">      </w:t>
            </w:r>
            <w:r>
              <w:rPr>
                <w:rFonts w:ascii="宋体" w:hAnsi="宋体" w:hint="eastAsia"/>
                <w:kern w:val="0"/>
                <w:sz w:val="24"/>
              </w:rPr>
              <w:t>年</w:t>
            </w:r>
            <w:r>
              <w:rPr>
                <w:rFonts w:ascii="宋体" w:hAnsi="宋体"/>
                <w:kern w:val="0"/>
                <w:sz w:val="24"/>
                <w:u w:val="single"/>
              </w:rPr>
              <w:t xml:space="preserve">   </w:t>
            </w:r>
            <w:r>
              <w:rPr>
                <w:rFonts w:ascii="宋体" w:hAnsi="宋体" w:hint="eastAsia"/>
                <w:kern w:val="0"/>
                <w:sz w:val="24"/>
              </w:rPr>
              <w:t>月</w:t>
            </w:r>
            <w:r>
              <w:rPr>
                <w:rFonts w:ascii="宋体" w:hAnsi="宋体"/>
                <w:kern w:val="0"/>
                <w:sz w:val="24"/>
                <w:u w:val="single"/>
              </w:rPr>
              <w:t xml:space="preserve">   </w:t>
            </w:r>
            <w:r>
              <w:rPr>
                <w:rFonts w:ascii="宋体" w:hAnsi="宋体" w:hint="eastAsia"/>
                <w:kern w:val="0"/>
                <w:sz w:val="24"/>
              </w:rPr>
              <w:t>日</w:t>
            </w:r>
          </w:p>
        </w:tc>
      </w:tr>
      <w:tr w:rsidR="00A5421F">
        <w:trPr>
          <w:trHeight w:val="1856"/>
          <w:jc w:val="center"/>
        </w:trPr>
        <w:tc>
          <w:tcPr>
            <w:tcW w:w="809" w:type="dxa"/>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学校意见</w:t>
            </w:r>
          </w:p>
        </w:tc>
        <w:tc>
          <w:tcPr>
            <w:tcW w:w="8035" w:type="dxa"/>
            <w:gridSpan w:val="6"/>
            <w:vAlign w:val="bottom"/>
          </w:tcPr>
          <w:p w:rsidR="00A5421F" w:rsidRDefault="00A5421F">
            <w:pPr>
              <w:wordWrap w:val="0"/>
              <w:spacing w:line="500" w:lineRule="exact"/>
              <w:jc w:val="right"/>
              <w:rPr>
                <w:rFonts w:ascii="宋体" w:eastAsia="宋体"/>
                <w:kern w:val="0"/>
                <w:sz w:val="24"/>
              </w:rPr>
            </w:pPr>
            <w:r>
              <w:rPr>
                <w:rFonts w:ascii="宋体" w:hAnsi="宋体" w:hint="eastAsia"/>
                <w:kern w:val="0"/>
                <w:sz w:val="24"/>
              </w:rPr>
              <w:t>负责人（签字）</w:t>
            </w:r>
            <w:r>
              <w:rPr>
                <w:rFonts w:ascii="宋体" w:hAnsi="宋体"/>
                <w:kern w:val="0"/>
                <w:sz w:val="24"/>
              </w:rPr>
              <w:t xml:space="preserve">          </w:t>
            </w:r>
          </w:p>
          <w:p w:rsidR="00A5421F" w:rsidRDefault="00A5421F">
            <w:pPr>
              <w:spacing w:line="500" w:lineRule="exact"/>
              <w:jc w:val="right"/>
              <w:rPr>
                <w:rFonts w:ascii="宋体" w:eastAsia="宋体"/>
                <w:kern w:val="0"/>
                <w:sz w:val="24"/>
              </w:rPr>
            </w:pPr>
            <w:r>
              <w:rPr>
                <w:rFonts w:ascii="宋体" w:hAnsi="宋体"/>
                <w:kern w:val="0"/>
                <w:sz w:val="24"/>
                <w:u w:val="single"/>
              </w:rPr>
              <w:t xml:space="preserve">      </w:t>
            </w:r>
            <w:r>
              <w:rPr>
                <w:rFonts w:ascii="宋体" w:hAnsi="宋体" w:hint="eastAsia"/>
                <w:kern w:val="0"/>
                <w:sz w:val="24"/>
              </w:rPr>
              <w:t>年</w:t>
            </w:r>
            <w:r>
              <w:rPr>
                <w:rFonts w:ascii="宋体" w:hAnsi="宋体"/>
                <w:kern w:val="0"/>
                <w:sz w:val="24"/>
                <w:u w:val="single"/>
              </w:rPr>
              <w:t xml:space="preserve">   </w:t>
            </w:r>
            <w:r>
              <w:rPr>
                <w:rFonts w:ascii="宋体" w:hAnsi="宋体" w:hint="eastAsia"/>
                <w:kern w:val="0"/>
                <w:sz w:val="24"/>
              </w:rPr>
              <w:t>月</w:t>
            </w:r>
            <w:r>
              <w:rPr>
                <w:rFonts w:ascii="宋体" w:hAnsi="宋体"/>
                <w:kern w:val="0"/>
                <w:sz w:val="24"/>
                <w:u w:val="single"/>
              </w:rPr>
              <w:t xml:space="preserve">   </w:t>
            </w:r>
            <w:r>
              <w:rPr>
                <w:rFonts w:ascii="宋体" w:hAnsi="宋体" w:hint="eastAsia"/>
                <w:kern w:val="0"/>
                <w:sz w:val="24"/>
              </w:rPr>
              <w:t>日</w:t>
            </w:r>
          </w:p>
        </w:tc>
      </w:tr>
    </w:tbl>
    <w:p w:rsidR="00A5421F" w:rsidRDefault="00A5421F">
      <w:pPr>
        <w:spacing w:line="360" w:lineRule="auto"/>
        <w:jc w:val="center"/>
        <w:rPr>
          <w:rFonts w:ascii="黑体" w:eastAsia="黑体"/>
          <w:b/>
          <w:sz w:val="32"/>
          <w:szCs w:val="32"/>
        </w:rPr>
      </w:pPr>
    </w:p>
    <w:p w:rsidR="00A5421F" w:rsidRDefault="00A5421F" w:rsidP="00E215FD">
      <w:pPr>
        <w:rPr>
          <w:b/>
          <w:sz w:val="24"/>
        </w:rPr>
      </w:pPr>
      <w:r>
        <w:rPr>
          <w:rFonts w:hint="eastAsia"/>
          <w:b/>
          <w:sz w:val="24"/>
        </w:rPr>
        <w:t>附件</w:t>
      </w:r>
      <w:r>
        <w:rPr>
          <w:b/>
          <w:sz w:val="24"/>
        </w:rPr>
        <w:t>2</w:t>
      </w:r>
    </w:p>
    <w:p w:rsidR="00A5421F" w:rsidRPr="001D508F" w:rsidRDefault="00A5421F" w:rsidP="001D508F">
      <w:pPr>
        <w:spacing w:line="360" w:lineRule="auto"/>
        <w:jc w:val="center"/>
        <w:rPr>
          <w:rFonts w:ascii="黑体" w:eastAsia="黑体"/>
          <w:b/>
          <w:sz w:val="32"/>
          <w:szCs w:val="32"/>
        </w:rPr>
      </w:pPr>
      <w:r w:rsidRPr="001D508F">
        <w:rPr>
          <w:rFonts w:ascii="黑体" w:eastAsia="黑体" w:hint="eastAsia"/>
          <w:b/>
          <w:sz w:val="32"/>
          <w:szCs w:val="32"/>
        </w:rPr>
        <w:t>常州开放大学</w:t>
      </w:r>
      <w:r w:rsidRPr="001D508F">
        <w:rPr>
          <w:rFonts w:ascii="黑体" w:eastAsia="黑体"/>
          <w:b/>
          <w:sz w:val="32"/>
          <w:szCs w:val="32"/>
        </w:rPr>
        <w:t xml:space="preserve">  </w:t>
      </w:r>
      <w:r w:rsidRPr="001D508F">
        <w:rPr>
          <w:rFonts w:ascii="黑体" w:eastAsia="黑体" w:hAnsi="黑体" w:hint="eastAsia"/>
          <w:b/>
          <w:sz w:val="32"/>
          <w:szCs w:val="32"/>
        </w:rPr>
        <w:t>江苏城市职业学院常州学院</w:t>
      </w:r>
    </w:p>
    <w:p w:rsidR="00A5421F" w:rsidRDefault="00A5421F">
      <w:pPr>
        <w:spacing w:line="500" w:lineRule="exact"/>
        <w:jc w:val="center"/>
        <w:rPr>
          <w:rFonts w:ascii="黑体" w:eastAsia="黑体"/>
          <w:b/>
          <w:sz w:val="32"/>
          <w:szCs w:val="32"/>
        </w:rPr>
      </w:pPr>
      <w:r>
        <w:rPr>
          <w:rFonts w:ascii="黑体" w:eastAsia="黑体" w:hint="eastAsia"/>
          <w:b/>
          <w:sz w:val="32"/>
          <w:szCs w:val="32"/>
        </w:rPr>
        <w:t>教学事故申诉表</w:t>
      </w: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9"/>
        <w:gridCol w:w="605"/>
        <w:gridCol w:w="2976"/>
        <w:gridCol w:w="1819"/>
        <w:gridCol w:w="2635"/>
      </w:tblGrid>
      <w:tr w:rsidR="00A5421F">
        <w:trPr>
          <w:jc w:val="center"/>
        </w:trPr>
        <w:tc>
          <w:tcPr>
            <w:tcW w:w="1414" w:type="dxa"/>
            <w:gridSpan w:val="2"/>
          </w:tcPr>
          <w:p w:rsidR="00A5421F" w:rsidRDefault="00A5421F">
            <w:pPr>
              <w:spacing w:line="500" w:lineRule="exact"/>
              <w:jc w:val="center"/>
              <w:rPr>
                <w:rFonts w:ascii="宋体" w:eastAsia="宋体"/>
                <w:kern w:val="0"/>
                <w:sz w:val="24"/>
              </w:rPr>
            </w:pPr>
            <w:r>
              <w:rPr>
                <w:rFonts w:ascii="宋体" w:hAnsi="宋体" w:hint="eastAsia"/>
                <w:kern w:val="0"/>
                <w:sz w:val="24"/>
              </w:rPr>
              <w:t>申诉人</w:t>
            </w:r>
          </w:p>
          <w:p w:rsidR="00A5421F" w:rsidRDefault="00A5421F">
            <w:pPr>
              <w:spacing w:line="500" w:lineRule="exact"/>
              <w:jc w:val="center"/>
              <w:rPr>
                <w:rFonts w:ascii="宋体" w:eastAsia="宋体"/>
                <w:kern w:val="0"/>
                <w:sz w:val="24"/>
              </w:rPr>
            </w:pPr>
            <w:r>
              <w:rPr>
                <w:rFonts w:ascii="宋体" w:hAnsi="宋体" w:hint="eastAsia"/>
                <w:kern w:val="0"/>
                <w:sz w:val="24"/>
              </w:rPr>
              <w:t>姓</w:t>
            </w:r>
            <w:r>
              <w:rPr>
                <w:rFonts w:ascii="宋体" w:hAnsi="宋体"/>
                <w:kern w:val="0"/>
                <w:sz w:val="24"/>
              </w:rPr>
              <w:t xml:space="preserve">  </w:t>
            </w:r>
            <w:r>
              <w:rPr>
                <w:rFonts w:ascii="宋体" w:hAnsi="宋体" w:hint="eastAsia"/>
                <w:kern w:val="0"/>
                <w:sz w:val="24"/>
              </w:rPr>
              <w:t>名</w:t>
            </w:r>
          </w:p>
        </w:tc>
        <w:tc>
          <w:tcPr>
            <w:tcW w:w="2976" w:type="dxa"/>
          </w:tcPr>
          <w:p w:rsidR="00A5421F" w:rsidRDefault="00A5421F">
            <w:pPr>
              <w:spacing w:line="500" w:lineRule="exact"/>
              <w:jc w:val="center"/>
              <w:rPr>
                <w:rFonts w:ascii="宋体" w:eastAsia="宋体"/>
                <w:kern w:val="0"/>
                <w:sz w:val="24"/>
              </w:rPr>
            </w:pPr>
          </w:p>
        </w:tc>
        <w:tc>
          <w:tcPr>
            <w:tcW w:w="1819" w:type="dxa"/>
          </w:tcPr>
          <w:p w:rsidR="00A5421F" w:rsidRDefault="00A5421F">
            <w:pPr>
              <w:spacing w:line="500" w:lineRule="exact"/>
              <w:jc w:val="center"/>
              <w:rPr>
                <w:rFonts w:ascii="宋体" w:eastAsia="宋体"/>
                <w:kern w:val="0"/>
                <w:sz w:val="24"/>
              </w:rPr>
            </w:pPr>
            <w:r>
              <w:rPr>
                <w:rFonts w:ascii="宋体" w:hAnsi="宋体" w:hint="eastAsia"/>
                <w:kern w:val="0"/>
                <w:sz w:val="24"/>
              </w:rPr>
              <w:t>申诉人</w:t>
            </w:r>
          </w:p>
          <w:p w:rsidR="00A5421F" w:rsidRDefault="00A5421F">
            <w:pPr>
              <w:spacing w:line="500" w:lineRule="exact"/>
              <w:jc w:val="center"/>
              <w:rPr>
                <w:rFonts w:ascii="宋体" w:eastAsia="宋体"/>
                <w:kern w:val="0"/>
                <w:sz w:val="24"/>
              </w:rPr>
            </w:pPr>
            <w:r>
              <w:rPr>
                <w:rFonts w:ascii="宋体" w:hAnsi="宋体" w:hint="eastAsia"/>
                <w:kern w:val="0"/>
                <w:sz w:val="24"/>
              </w:rPr>
              <w:t>所属部门</w:t>
            </w:r>
          </w:p>
        </w:tc>
        <w:tc>
          <w:tcPr>
            <w:tcW w:w="2635" w:type="dxa"/>
          </w:tcPr>
          <w:p w:rsidR="00A5421F" w:rsidRDefault="00A5421F">
            <w:pPr>
              <w:spacing w:line="500" w:lineRule="exact"/>
              <w:jc w:val="center"/>
              <w:rPr>
                <w:rFonts w:ascii="宋体" w:eastAsia="宋体"/>
                <w:kern w:val="0"/>
                <w:sz w:val="24"/>
              </w:rPr>
            </w:pPr>
          </w:p>
        </w:tc>
      </w:tr>
      <w:tr w:rsidR="00A5421F">
        <w:trPr>
          <w:trHeight w:val="3919"/>
          <w:jc w:val="center"/>
        </w:trPr>
        <w:tc>
          <w:tcPr>
            <w:tcW w:w="809" w:type="dxa"/>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申诉事由</w:t>
            </w:r>
          </w:p>
        </w:tc>
        <w:tc>
          <w:tcPr>
            <w:tcW w:w="8035" w:type="dxa"/>
            <w:gridSpan w:val="4"/>
            <w:vAlign w:val="bottom"/>
          </w:tcPr>
          <w:p w:rsidR="00A5421F" w:rsidRDefault="00A5421F">
            <w:pPr>
              <w:spacing w:line="500" w:lineRule="exact"/>
              <w:jc w:val="right"/>
              <w:rPr>
                <w:rFonts w:ascii="宋体" w:eastAsia="宋体"/>
                <w:kern w:val="0"/>
                <w:sz w:val="24"/>
              </w:rPr>
            </w:pPr>
          </w:p>
          <w:p w:rsidR="00A5421F" w:rsidRDefault="00A5421F">
            <w:pPr>
              <w:wordWrap w:val="0"/>
              <w:spacing w:line="500" w:lineRule="exact"/>
              <w:jc w:val="right"/>
              <w:rPr>
                <w:rFonts w:ascii="宋体" w:eastAsia="宋体"/>
                <w:kern w:val="0"/>
                <w:sz w:val="24"/>
              </w:rPr>
            </w:pPr>
            <w:r>
              <w:rPr>
                <w:rFonts w:ascii="宋体" w:hAnsi="宋体" w:hint="eastAsia"/>
                <w:kern w:val="0"/>
                <w:sz w:val="24"/>
              </w:rPr>
              <w:t>申诉人（签字）</w:t>
            </w:r>
            <w:r>
              <w:rPr>
                <w:rFonts w:ascii="宋体" w:hAnsi="宋体"/>
                <w:kern w:val="0"/>
                <w:sz w:val="24"/>
              </w:rPr>
              <w:t xml:space="preserve">          </w:t>
            </w:r>
          </w:p>
          <w:p w:rsidR="00A5421F" w:rsidRDefault="00A5421F">
            <w:pPr>
              <w:spacing w:line="500" w:lineRule="exact"/>
              <w:jc w:val="right"/>
              <w:rPr>
                <w:rFonts w:ascii="宋体" w:eastAsia="宋体"/>
                <w:kern w:val="0"/>
                <w:sz w:val="24"/>
              </w:rPr>
            </w:pPr>
            <w:r>
              <w:rPr>
                <w:rFonts w:ascii="宋体" w:hAnsi="宋体"/>
                <w:kern w:val="0"/>
                <w:sz w:val="24"/>
                <w:u w:val="single"/>
              </w:rPr>
              <w:t xml:space="preserve">      </w:t>
            </w:r>
            <w:r>
              <w:rPr>
                <w:rFonts w:ascii="宋体" w:hAnsi="宋体" w:hint="eastAsia"/>
                <w:kern w:val="0"/>
                <w:sz w:val="24"/>
              </w:rPr>
              <w:t>年</w:t>
            </w:r>
            <w:r>
              <w:rPr>
                <w:rFonts w:ascii="宋体" w:hAnsi="宋体"/>
                <w:kern w:val="0"/>
                <w:sz w:val="24"/>
                <w:u w:val="single"/>
              </w:rPr>
              <w:t xml:space="preserve">   </w:t>
            </w:r>
            <w:r>
              <w:rPr>
                <w:rFonts w:ascii="宋体" w:hAnsi="宋体" w:hint="eastAsia"/>
                <w:kern w:val="0"/>
                <w:sz w:val="24"/>
              </w:rPr>
              <w:t>月</w:t>
            </w:r>
            <w:r>
              <w:rPr>
                <w:rFonts w:ascii="宋体" w:hAnsi="宋体"/>
                <w:kern w:val="0"/>
                <w:sz w:val="24"/>
                <w:u w:val="single"/>
              </w:rPr>
              <w:t xml:space="preserve">   </w:t>
            </w:r>
            <w:r>
              <w:rPr>
                <w:rFonts w:ascii="宋体" w:hAnsi="宋体" w:hint="eastAsia"/>
                <w:kern w:val="0"/>
                <w:sz w:val="24"/>
              </w:rPr>
              <w:t>日</w:t>
            </w:r>
          </w:p>
        </w:tc>
      </w:tr>
      <w:tr w:rsidR="00A5421F">
        <w:trPr>
          <w:trHeight w:val="3769"/>
          <w:jc w:val="center"/>
        </w:trPr>
        <w:tc>
          <w:tcPr>
            <w:tcW w:w="809" w:type="dxa"/>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仲裁委员会意见</w:t>
            </w:r>
          </w:p>
        </w:tc>
        <w:tc>
          <w:tcPr>
            <w:tcW w:w="8035" w:type="dxa"/>
            <w:gridSpan w:val="4"/>
            <w:vAlign w:val="bottom"/>
          </w:tcPr>
          <w:p w:rsidR="00A5421F" w:rsidRDefault="00A5421F">
            <w:pPr>
              <w:wordWrap w:val="0"/>
              <w:spacing w:line="500" w:lineRule="exact"/>
              <w:jc w:val="right"/>
              <w:rPr>
                <w:rFonts w:ascii="宋体" w:eastAsia="宋体"/>
                <w:kern w:val="0"/>
                <w:sz w:val="24"/>
              </w:rPr>
            </w:pPr>
            <w:r>
              <w:rPr>
                <w:rFonts w:ascii="宋体" w:hAnsi="宋体" w:hint="eastAsia"/>
                <w:kern w:val="0"/>
                <w:sz w:val="24"/>
              </w:rPr>
              <w:t>负责人（签字）</w:t>
            </w:r>
            <w:r>
              <w:rPr>
                <w:rFonts w:ascii="宋体" w:hAnsi="宋体"/>
                <w:kern w:val="0"/>
                <w:sz w:val="24"/>
              </w:rPr>
              <w:t xml:space="preserve">          </w:t>
            </w:r>
          </w:p>
          <w:p w:rsidR="00A5421F" w:rsidRDefault="00A5421F">
            <w:pPr>
              <w:spacing w:line="500" w:lineRule="exact"/>
              <w:jc w:val="right"/>
              <w:rPr>
                <w:rFonts w:ascii="宋体" w:eastAsia="宋体"/>
                <w:kern w:val="0"/>
                <w:sz w:val="24"/>
              </w:rPr>
            </w:pPr>
            <w:r>
              <w:rPr>
                <w:rFonts w:ascii="宋体" w:hAnsi="宋体"/>
                <w:kern w:val="0"/>
                <w:sz w:val="24"/>
                <w:u w:val="single"/>
              </w:rPr>
              <w:t xml:space="preserve">      </w:t>
            </w:r>
            <w:r>
              <w:rPr>
                <w:rFonts w:ascii="宋体" w:hAnsi="宋体" w:hint="eastAsia"/>
                <w:kern w:val="0"/>
                <w:sz w:val="24"/>
              </w:rPr>
              <w:t>年</w:t>
            </w:r>
            <w:r>
              <w:rPr>
                <w:rFonts w:ascii="宋体" w:hAnsi="宋体"/>
                <w:kern w:val="0"/>
                <w:sz w:val="24"/>
                <w:u w:val="single"/>
              </w:rPr>
              <w:t xml:space="preserve">   </w:t>
            </w:r>
            <w:r>
              <w:rPr>
                <w:rFonts w:ascii="宋体" w:hAnsi="宋体" w:hint="eastAsia"/>
                <w:kern w:val="0"/>
                <w:sz w:val="24"/>
              </w:rPr>
              <w:t>月</w:t>
            </w:r>
            <w:r>
              <w:rPr>
                <w:rFonts w:ascii="宋体" w:hAnsi="宋体"/>
                <w:kern w:val="0"/>
                <w:sz w:val="24"/>
                <w:u w:val="single"/>
              </w:rPr>
              <w:t xml:space="preserve">   </w:t>
            </w:r>
            <w:r>
              <w:rPr>
                <w:rFonts w:ascii="宋体" w:hAnsi="宋体" w:hint="eastAsia"/>
                <w:kern w:val="0"/>
                <w:sz w:val="24"/>
              </w:rPr>
              <w:t>日</w:t>
            </w:r>
          </w:p>
        </w:tc>
      </w:tr>
      <w:tr w:rsidR="00A5421F">
        <w:trPr>
          <w:trHeight w:hRule="exact" w:val="2835"/>
          <w:jc w:val="center"/>
        </w:trPr>
        <w:tc>
          <w:tcPr>
            <w:tcW w:w="809" w:type="dxa"/>
            <w:vAlign w:val="center"/>
          </w:tcPr>
          <w:p w:rsidR="00A5421F" w:rsidRDefault="00A5421F">
            <w:pPr>
              <w:spacing w:line="500" w:lineRule="exact"/>
              <w:jc w:val="center"/>
              <w:rPr>
                <w:rFonts w:ascii="宋体" w:eastAsia="宋体"/>
                <w:kern w:val="0"/>
                <w:sz w:val="24"/>
              </w:rPr>
            </w:pPr>
            <w:r>
              <w:rPr>
                <w:rFonts w:ascii="宋体" w:hAnsi="宋体" w:hint="eastAsia"/>
                <w:kern w:val="0"/>
                <w:sz w:val="24"/>
              </w:rPr>
              <w:t>学校意见</w:t>
            </w:r>
          </w:p>
        </w:tc>
        <w:tc>
          <w:tcPr>
            <w:tcW w:w="8035" w:type="dxa"/>
            <w:gridSpan w:val="4"/>
            <w:vAlign w:val="bottom"/>
          </w:tcPr>
          <w:p w:rsidR="00A5421F" w:rsidRDefault="00A5421F">
            <w:pPr>
              <w:wordWrap w:val="0"/>
              <w:spacing w:line="500" w:lineRule="exact"/>
              <w:jc w:val="right"/>
              <w:rPr>
                <w:rFonts w:ascii="宋体" w:eastAsia="宋体"/>
                <w:kern w:val="0"/>
                <w:sz w:val="24"/>
              </w:rPr>
            </w:pPr>
            <w:r>
              <w:rPr>
                <w:rFonts w:ascii="宋体" w:hAnsi="宋体" w:hint="eastAsia"/>
                <w:kern w:val="0"/>
                <w:sz w:val="24"/>
              </w:rPr>
              <w:t>负责人（签字）</w:t>
            </w:r>
            <w:r>
              <w:rPr>
                <w:rFonts w:ascii="宋体" w:hAnsi="宋体"/>
                <w:kern w:val="0"/>
                <w:sz w:val="24"/>
              </w:rPr>
              <w:t xml:space="preserve">          </w:t>
            </w:r>
          </w:p>
          <w:p w:rsidR="00A5421F" w:rsidRDefault="00A5421F">
            <w:pPr>
              <w:spacing w:line="500" w:lineRule="exact"/>
              <w:jc w:val="right"/>
              <w:rPr>
                <w:rFonts w:ascii="宋体" w:eastAsia="宋体"/>
                <w:kern w:val="0"/>
                <w:sz w:val="24"/>
              </w:rPr>
            </w:pPr>
            <w:r>
              <w:rPr>
                <w:rFonts w:ascii="宋体" w:hAnsi="宋体"/>
                <w:kern w:val="0"/>
                <w:sz w:val="24"/>
                <w:u w:val="single"/>
              </w:rPr>
              <w:t xml:space="preserve">      </w:t>
            </w:r>
            <w:r>
              <w:rPr>
                <w:rFonts w:ascii="宋体" w:hAnsi="宋体" w:hint="eastAsia"/>
                <w:kern w:val="0"/>
                <w:sz w:val="24"/>
              </w:rPr>
              <w:t>年</w:t>
            </w:r>
            <w:r>
              <w:rPr>
                <w:rFonts w:ascii="宋体" w:hAnsi="宋体"/>
                <w:kern w:val="0"/>
                <w:sz w:val="24"/>
                <w:u w:val="single"/>
              </w:rPr>
              <w:t xml:space="preserve">   </w:t>
            </w:r>
            <w:r>
              <w:rPr>
                <w:rFonts w:ascii="宋体" w:hAnsi="宋体" w:hint="eastAsia"/>
                <w:kern w:val="0"/>
                <w:sz w:val="24"/>
              </w:rPr>
              <w:t>月</w:t>
            </w:r>
            <w:r>
              <w:rPr>
                <w:rFonts w:ascii="宋体" w:hAnsi="宋体"/>
                <w:kern w:val="0"/>
                <w:sz w:val="24"/>
                <w:u w:val="single"/>
              </w:rPr>
              <w:t xml:space="preserve">   </w:t>
            </w:r>
            <w:r>
              <w:rPr>
                <w:rFonts w:ascii="宋体" w:hAnsi="宋体" w:hint="eastAsia"/>
                <w:kern w:val="0"/>
                <w:sz w:val="24"/>
              </w:rPr>
              <w:t>日</w:t>
            </w:r>
          </w:p>
        </w:tc>
      </w:tr>
    </w:tbl>
    <w:p w:rsidR="00A5421F" w:rsidRDefault="00A5421F"/>
    <w:sectPr w:rsidR="00A5421F" w:rsidSect="003925AA">
      <w:pgSz w:w="11906" w:h="16838"/>
      <w:pgMar w:top="1440" w:right="1800" w:bottom="1440" w:left="1800" w:header="851" w:footer="992" w:gutter="0"/>
      <w:cols w:space="720"/>
      <w:docGrid w:type="lines" w:linePitch="38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4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25AA"/>
    <w:rsid w:val="0006597B"/>
    <w:rsid w:val="001216E8"/>
    <w:rsid w:val="001940A2"/>
    <w:rsid w:val="001B39ED"/>
    <w:rsid w:val="001D508F"/>
    <w:rsid w:val="0020780C"/>
    <w:rsid w:val="003734F4"/>
    <w:rsid w:val="003925AA"/>
    <w:rsid w:val="003A2D05"/>
    <w:rsid w:val="00402DDA"/>
    <w:rsid w:val="00414854"/>
    <w:rsid w:val="00454B57"/>
    <w:rsid w:val="004E0BE1"/>
    <w:rsid w:val="00527CC9"/>
    <w:rsid w:val="00594C7B"/>
    <w:rsid w:val="006024F9"/>
    <w:rsid w:val="00623B01"/>
    <w:rsid w:val="007C5341"/>
    <w:rsid w:val="00845ED5"/>
    <w:rsid w:val="008E59D8"/>
    <w:rsid w:val="009F082B"/>
    <w:rsid w:val="00A5421F"/>
    <w:rsid w:val="00AA20BF"/>
    <w:rsid w:val="00B71E27"/>
    <w:rsid w:val="00B92ECF"/>
    <w:rsid w:val="00D17901"/>
    <w:rsid w:val="00DA634A"/>
    <w:rsid w:val="00DF16D3"/>
    <w:rsid w:val="00E215F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5AA"/>
    <w:pPr>
      <w:widowControl w:val="0"/>
      <w:jc w:val="both"/>
    </w:pPr>
    <w:rPr>
      <w:rFonts w:eastAsia="仿宋_GB2312"/>
      <w:sz w:val="28"/>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925AA"/>
    <w:pPr>
      <w:pBdr>
        <w:bottom w:val="single" w:sz="6" w:space="1" w:color="auto"/>
      </w:pBdr>
      <w:tabs>
        <w:tab w:val="center" w:pos="4153"/>
        <w:tab w:val="right" w:pos="8306"/>
      </w:tabs>
      <w:snapToGrid w:val="0"/>
      <w:jc w:val="center"/>
    </w:pPr>
    <w:rPr>
      <w:rFonts w:ascii="Calibri" w:eastAsia="宋体" w:hAnsi="Calibri"/>
      <w:sz w:val="18"/>
      <w:szCs w:val="18"/>
    </w:rPr>
  </w:style>
  <w:style w:type="character" w:customStyle="1" w:styleId="HeaderChar">
    <w:name w:val="Header Char"/>
    <w:basedOn w:val="DefaultParagraphFont"/>
    <w:link w:val="Header"/>
    <w:uiPriority w:val="99"/>
    <w:semiHidden/>
    <w:locked/>
    <w:rsid w:val="001940A2"/>
    <w:rPr>
      <w:rFonts w:eastAsia="仿宋_GB2312" w:cs="Times New Roman"/>
      <w:sz w:val="18"/>
      <w:szCs w:val="18"/>
    </w:rPr>
  </w:style>
  <w:style w:type="paragraph" w:styleId="Footer">
    <w:name w:val="footer"/>
    <w:basedOn w:val="Normal"/>
    <w:link w:val="FooterChar"/>
    <w:uiPriority w:val="99"/>
    <w:rsid w:val="003925AA"/>
    <w:pPr>
      <w:tabs>
        <w:tab w:val="center" w:pos="4153"/>
        <w:tab w:val="right" w:pos="8306"/>
      </w:tabs>
      <w:snapToGrid w:val="0"/>
      <w:jc w:val="left"/>
    </w:pPr>
    <w:rPr>
      <w:rFonts w:ascii="Calibri" w:eastAsia="宋体" w:hAnsi="Calibri"/>
      <w:sz w:val="18"/>
      <w:szCs w:val="18"/>
    </w:rPr>
  </w:style>
  <w:style w:type="character" w:customStyle="1" w:styleId="FooterChar">
    <w:name w:val="Footer Char"/>
    <w:basedOn w:val="DefaultParagraphFont"/>
    <w:link w:val="Footer"/>
    <w:uiPriority w:val="99"/>
    <w:semiHidden/>
    <w:locked/>
    <w:rsid w:val="001940A2"/>
    <w:rPr>
      <w:rFonts w:eastAsia="仿宋_GB2312" w:cs="Times New Roman"/>
      <w:sz w:val="18"/>
      <w:szCs w:val="18"/>
    </w:rPr>
  </w:style>
  <w:style w:type="character" w:styleId="CommentReference">
    <w:name w:val="annotation reference"/>
    <w:basedOn w:val="DefaultParagraphFont"/>
    <w:uiPriority w:val="99"/>
    <w:rsid w:val="003925AA"/>
    <w:rPr>
      <w:rFonts w:cs="Times New Roman"/>
      <w:sz w:val="21"/>
      <w:szCs w:val="21"/>
    </w:rPr>
  </w:style>
  <w:style w:type="paragraph" w:styleId="CommentText">
    <w:name w:val="annotation text"/>
    <w:basedOn w:val="Normal"/>
    <w:link w:val="CommentTextChar"/>
    <w:uiPriority w:val="99"/>
    <w:rsid w:val="003925AA"/>
    <w:pPr>
      <w:jc w:val="left"/>
    </w:pPr>
  </w:style>
  <w:style w:type="character" w:customStyle="1" w:styleId="CommentTextChar">
    <w:name w:val="Comment Text Char"/>
    <w:basedOn w:val="DefaultParagraphFont"/>
    <w:link w:val="CommentText"/>
    <w:uiPriority w:val="99"/>
    <w:semiHidden/>
    <w:locked/>
    <w:rsid w:val="001940A2"/>
    <w:rPr>
      <w:rFonts w:eastAsia="仿宋_GB2312" w:cs="Times New Roman"/>
      <w:sz w:val="24"/>
      <w:szCs w:val="24"/>
    </w:rPr>
  </w:style>
  <w:style w:type="paragraph" w:styleId="CommentSubject">
    <w:name w:val="annotation subject"/>
    <w:basedOn w:val="CommentText"/>
    <w:next w:val="CommentText"/>
    <w:link w:val="CommentSubjectChar"/>
    <w:uiPriority w:val="99"/>
    <w:rsid w:val="003925AA"/>
    <w:rPr>
      <w:b/>
      <w:bCs/>
    </w:rPr>
  </w:style>
  <w:style w:type="character" w:customStyle="1" w:styleId="CommentSubjectChar">
    <w:name w:val="Comment Subject Char"/>
    <w:basedOn w:val="CommentTextChar"/>
    <w:link w:val="CommentSubject"/>
    <w:uiPriority w:val="99"/>
    <w:semiHidden/>
    <w:locked/>
    <w:rsid w:val="001940A2"/>
    <w:rPr>
      <w:b/>
      <w:bCs/>
    </w:rPr>
  </w:style>
  <w:style w:type="paragraph" w:styleId="BalloonText">
    <w:name w:val="Balloon Text"/>
    <w:basedOn w:val="Normal"/>
    <w:link w:val="BalloonTextChar"/>
    <w:uiPriority w:val="99"/>
    <w:rsid w:val="003925AA"/>
    <w:rPr>
      <w:sz w:val="18"/>
      <w:szCs w:val="18"/>
    </w:rPr>
  </w:style>
  <w:style w:type="character" w:customStyle="1" w:styleId="BalloonTextChar">
    <w:name w:val="Balloon Text Char"/>
    <w:basedOn w:val="DefaultParagraphFont"/>
    <w:link w:val="BalloonText"/>
    <w:uiPriority w:val="99"/>
    <w:semiHidden/>
    <w:locked/>
    <w:rsid w:val="001940A2"/>
    <w:rPr>
      <w:rFonts w:eastAsia="仿宋_GB2312" w:cs="Times New Roman"/>
      <w:sz w:val="2"/>
    </w:rPr>
  </w:style>
  <w:style w:type="paragraph" w:styleId="Date">
    <w:name w:val="Date"/>
    <w:basedOn w:val="Normal"/>
    <w:next w:val="Normal"/>
    <w:link w:val="DateChar"/>
    <w:uiPriority w:val="99"/>
    <w:rsid w:val="00623B01"/>
    <w:pPr>
      <w:ind w:leftChars="2500" w:left="100"/>
    </w:pPr>
  </w:style>
  <w:style w:type="character" w:customStyle="1" w:styleId="DateChar">
    <w:name w:val="Date Char"/>
    <w:basedOn w:val="DefaultParagraphFont"/>
    <w:link w:val="Date"/>
    <w:uiPriority w:val="99"/>
    <w:semiHidden/>
    <w:rsid w:val="00BC03EC"/>
    <w:rPr>
      <w:rFonts w:eastAsia="仿宋_GB2312"/>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116</TotalTime>
  <Pages>6</Pages>
  <Words>453</Words>
  <Characters>2587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万晓林</dc:creator>
  <cp:keywords/>
  <dc:description/>
  <cp:lastModifiedBy>没,</cp:lastModifiedBy>
  <cp:revision>27</cp:revision>
  <cp:lastPrinted>2014-09-15T08:44:00Z</cp:lastPrinted>
  <dcterms:created xsi:type="dcterms:W3CDTF">2014-02-14T13:04:00Z</dcterms:created>
  <dcterms:modified xsi:type="dcterms:W3CDTF">2014-09-17T07:21:00Z</dcterms:modified>
</cp:coreProperties>
</file>